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C6B90" w14:textId="791999CC" w:rsidR="00E37C00" w:rsidRDefault="00DF24DA" w:rsidP="007F3C62">
      <w:pPr>
        <w:snapToGrid w:val="0"/>
        <w:rPr>
          <w:rFonts w:ascii="Arial" w:hAnsi="Arial" w:cs="Arial"/>
          <w:sz w:val="28"/>
          <w:szCs w:val="28"/>
        </w:rPr>
      </w:pPr>
      <w:r>
        <w:rPr>
          <w:rFonts w:ascii="Arial" w:eastAsia="Times New Roman" w:hAnsi="Arial" w:cs="Arial"/>
          <w:noProof/>
          <w:sz w:val="20"/>
          <w:szCs w:val="20"/>
        </w:rPr>
        <w:drawing>
          <wp:anchor distT="0" distB="0" distL="114300" distR="114300" simplePos="0" relativeHeight="251658240" behindDoc="0" locked="0" layoutInCell="1" allowOverlap="1" wp14:anchorId="0BBB7233" wp14:editId="0E088D18">
            <wp:simplePos x="914400" y="687754"/>
            <wp:positionH relativeFrom="column">
              <wp:align>left</wp:align>
            </wp:positionH>
            <wp:positionV relativeFrom="paragraph">
              <wp:align>top</wp:align>
            </wp:positionV>
            <wp:extent cx="2610338" cy="354566"/>
            <wp:effectExtent l="0" t="0" r="0" b="127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10338" cy="354566"/>
                    </a:xfrm>
                    <a:prstGeom prst="rect">
                      <a:avLst/>
                    </a:prstGeom>
                  </pic:spPr>
                </pic:pic>
              </a:graphicData>
            </a:graphic>
          </wp:anchor>
        </w:drawing>
      </w:r>
      <w:r>
        <w:rPr>
          <w:rFonts w:ascii="Arial" w:hAnsi="Arial" w:cs="Arial"/>
          <w:sz w:val="28"/>
          <w:szCs w:val="28"/>
        </w:rPr>
        <w:br w:type="textWrapping" w:clear="all"/>
      </w:r>
    </w:p>
    <w:p w14:paraId="094C7EA2" w14:textId="79E19E4C" w:rsidR="00E37C00" w:rsidRDefault="00E37C00" w:rsidP="007F3C62">
      <w:pPr>
        <w:snapToGrid w:val="0"/>
        <w:rPr>
          <w:rFonts w:ascii="Arial" w:hAnsi="Arial" w:cs="Arial"/>
          <w:sz w:val="28"/>
          <w:szCs w:val="28"/>
        </w:rPr>
      </w:pPr>
    </w:p>
    <w:p w14:paraId="2076C4C6" w14:textId="6C99E1EF" w:rsidR="0016352A" w:rsidRPr="007B0746" w:rsidRDefault="007B0746" w:rsidP="007F3C62">
      <w:pPr>
        <w:snapToGrid w:val="0"/>
        <w:rPr>
          <w:rFonts w:ascii="Arial" w:hAnsi="Arial" w:cs="Arial"/>
          <w:sz w:val="28"/>
          <w:szCs w:val="28"/>
        </w:rPr>
      </w:pPr>
      <w:r w:rsidRPr="007B0746">
        <w:rPr>
          <w:rFonts w:ascii="Arial" w:hAnsi="Arial" w:cs="Arial"/>
          <w:sz w:val="28"/>
          <w:szCs w:val="28"/>
        </w:rPr>
        <w:t xml:space="preserve">Proposal Guidelines: </w:t>
      </w:r>
      <w:r w:rsidR="007E1AD7" w:rsidRPr="007B0746">
        <w:rPr>
          <w:rFonts w:ascii="Arial" w:hAnsi="Arial" w:cs="Arial"/>
          <w:sz w:val="28"/>
          <w:szCs w:val="28"/>
        </w:rPr>
        <w:t xml:space="preserve">Core Faculty Catalyst </w:t>
      </w:r>
      <w:r w:rsidR="00AB7729">
        <w:rPr>
          <w:rFonts w:ascii="Arial" w:hAnsi="Arial" w:cs="Arial"/>
          <w:sz w:val="28"/>
          <w:szCs w:val="28"/>
        </w:rPr>
        <w:t>Grants</w:t>
      </w:r>
    </w:p>
    <w:p w14:paraId="2DE063C0" w14:textId="53DC3BFA" w:rsidR="0016352A" w:rsidRPr="005C41C6" w:rsidRDefault="0016352A" w:rsidP="007F3C62">
      <w:pPr>
        <w:snapToGrid w:val="0"/>
        <w:rPr>
          <w:rFonts w:ascii="Arial" w:hAnsi="Arial" w:cs="Arial"/>
          <w:sz w:val="20"/>
          <w:szCs w:val="20"/>
        </w:rPr>
      </w:pPr>
    </w:p>
    <w:p w14:paraId="7C34E425" w14:textId="4F1A5E02" w:rsidR="007F2978" w:rsidRPr="005C41C6" w:rsidRDefault="007F2978" w:rsidP="007F3C62">
      <w:pPr>
        <w:snapToGrid w:val="0"/>
        <w:rPr>
          <w:rFonts w:ascii="Arial" w:eastAsia="Times New Roman" w:hAnsi="Arial" w:cs="Arial"/>
          <w:sz w:val="20"/>
          <w:szCs w:val="20"/>
        </w:rPr>
      </w:pPr>
      <w:r w:rsidRPr="005C41C6">
        <w:rPr>
          <w:rFonts w:ascii="Arial" w:eastAsia="Times New Roman" w:hAnsi="Arial" w:cs="Arial"/>
          <w:sz w:val="20"/>
          <w:szCs w:val="20"/>
        </w:rPr>
        <w:t xml:space="preserve">TDAI core faculty (hires) are eligible to apply for Core Faculty Catalyst </w:t>
      </w:r>
      <w:r w:rsidR="00AB7729">
        <w:rPr>
          <w:rFonts w:ascii="Arial" w:eastAsia="Times New Roman" w:hAnsi="Arial" w:cs="Arial"/>
          <w:sz w:val="20"/>
          <w:szCs w:val="20"/>
        </w:rPr>
        <w:t>Grants</w:t>
      </w:r>
      <w:r w:rsidRPr="005C41C6">
        <w:rPr>
          <w:rFonts w:ascii="Arial" w:eastAsia="Times New Roman" w:hAnsi="Arial" w:cs="Arial"/>
          <w:sz w:val="20"/>
          <w:szCs w:val="20"/>
        </w:rPr>
        <w:t xml:space="preserve"> to initiate, </w:t>
      </w:r>
      <w:r w:rsidR="0042722F" w:rsidRPr="005C41C6">
        <w:rPr>
          <w:rFonts w:ascii="Arial" w:eastAsia="Times New Roman" w:hAnsi="Arial" w:cs="Arial"/>
          <w:sz w:val="20"/>
          <w:szCs w:val="20"/>
        </w:rPr>
        <w:t>advance</w:t>
      </w:r>
      <w:r w:rsidRPr="005C41C6">
        <w:rPr>
          <w:rFonts w:ascii="Arial" w:eastAsia="Times New Roman" w:hAnsi="Arial" w:cs="Arial"/>
          <w:sz w:val="20"/>
          <w:szCs w:val="20"/>
        </w:rPr>
        <w:t xml:space="preserve"> and disseminate interdisciplinary research that has potential to benefit the greater good. </w:t>
      </w:r>
      <w:r w:rsidR="002D6C2D" w:rsidRPr="005C41C6">
        <w:rPr>
          <w:rFonts w:ascii="Arial" w:eastAsia="Times New Roman" w:hAnsi="Arial" w:cs="Arial"/>
          <w:sz w:val="20"/>
          <w:szCs w:val="20"/>
        </w:rPr>
        <w:t>Proposals on any topic are welcome, and ideas are encouraged that relate to TDAI’s five Strategic Directions: AI and Health, Environment and Sustainability, Foundations of Data Science and AI, Responsible Data Science, and Smart Mobility.</w:t>
      </w:r>
    </w:p>
    <w:p w14:paraId="2C4BA54F" w14:textId="77777777" w:rsidR="007F79DD" w:rsidRPr="005C41C6" w:rsidRDefault="007F79DD" w:rsidP="007F3C62">
      <w:pPr>
        <w:snapToGrid w:val="0"/>
        <w:rPr>
          <w:rFonts w:ascii="Arial" w:eastAsia="Times New Roman" w:hAnsi="Arial" w:cs="Arial"/>
          <w:sz w:val="20"/>
          <w:szCs w:val="20"/>
        </w:rPr>
      </w:pPr>
    </w:p>
    <w:p w14:paraId="14216245" w14:textId="64D6C8B8" w:rsidR="007F2978" w:rsidRPr="005C41C6" w:rsidRDefault="0042722F" w:rsidP="007F3C62">
      <w:pPr>
        <w:snapToGrid w:val="0"/>
        <w:rPr>
          <w:rFonts w:ascii="Arial" w:eastAsia="Times New Roman" w:hAnsi="Arial" w:cs="Arial"/>
          <w:sz w:val="20"/>
          <w:szCs w:val="20"/>
        </w:rPr>
      </w:pPr>
      <w:r w:rsidRPr="005C41C6">
        <w:rPr>
          <w:rFonts w:ascii="Arial" w:eastAsia="Times New Roman" w:hAnsi="Arial" w:cs="Arial"/>
          <w:sz w:val="20"/>
          <w:szCs w:val="20"/>
        </w:rPr>
        <w:t xml:space="preserve">Uses of </w:t>
      </w:r>
      <w:r w:rsidR="007F2978" w:rsidRPr="005C41C6">
        <w:rPr>
          <w:rFonts w:ascii="Arial" w:eastAsia="Times New Roman" w:hAnsi="Arial" w:cs="Arial"/>
          <w:sz w:val="20"/>
          <w:szCs w:val="20"/>
        </w:rPr>
        <w:t xml:space="preserve">Catalyst </w:t>
      </w:r>
      <w:r w:rsidR="00AB7729">
        <w:rPr>
          <w:rFonts w:ascii="Arial" w:eastAsia="Times New Roman" w:hAnsi="Arial" w:cs="Arial"/>
          <w:sz w:val="20"/>
          <w:szCs w:val="20"/>
        </w:rPr>
        <w:t>Grants</w:t>
      </w:r>
      <w:r w:rsidR="007F2978" w:rsidRPr="005C41C6">
        <w:rPr>
          <w:rFonts w:ascii="Arial" w:eastAsia="Times New Roman" w:hAnsi="Arial" w:cs="Arial"/>
          <w:sz w:val="20"/>
          <w:szCs w:val="20"/>
        </w:rPr>
        <w:t xml:space="preserve"> can include, but are not limited to:</w:t>
      </w:r>
    </w:p>
    <w:p w14:paraId="5D060C2C" w14:textId="1EA89456" w:rsidR="00CB06FC" w:rsidRPr="005C41C6" w:rsidRDefault="00885F7D" w:rsidP="007F3C62">
      <w:pPr>
        <w:numPr>
          <w:ilvl w:val="0"/>
          <w:numId w:val="11"/>
        </w:numPr>
        <w:snapToGrid w:val="0"/>
        <w:rPr>
          <w:rFonts w:ascii="Arial" w:eastAsia="Times New Roman" w:hAnsi="Arial" w:cs="Arial"/>
          <w:sz w:val="20"/>
          <w:szCs w:val="20"/>
        </w:rPr>
      </w:pPr>
      <w:r>
        <w:rPr>
          <w:rFonts w:ascii="Arial" w:eastAsia="Times New Roman" w:hAnsi="Arial" w:cs="Arial"/>
          <w:sz w:val="20"/>
          <w:szCs w:val="20"/>
        </w:rPr>
        <w:t>P</w:t>
      </w:r>
      <w:r w:rsidR="00CB06FC" w:rsidRPr="005C41C6">
        <w:rPr>
          <w:rFonts w:ascii="Arial" w:eastAsia="Times New Roman" w:hAnsi="Arial" w:cs="Arial"/>
          <w:sz w:val="20"/>
          <w:szCs w:val="20"/>
        </w:rPr>
        <w:t>roof</w:t>
      </w:r>
      <w:r>
        <w:rPr>
          <w:rFonts w:ascii="Arial" w:eastAsia="Times New Roman" w:hAnsi="Arial" w:cs="Arial"/>
          <w:sz w:val="20"/>
          <w:szCs w:val="20"/>
        </w:rPr>
        <w:t xml:space="preserve"> </w:t>
      </w:r>
      <w:r w:rsidR="00CB06FC" w:rsidRPr="005C41C6">
        <w:rPr>
          <w:rFonts w:ascii="Arial" w:eastAsia="Times New Roman" w:hAnsi="Arial" w:cs="Arial"/>
          <w:sz w:val="20"/>
          <w:szCs w:val="20"/>
        </w:rPr>
        <w:t>of</w:t>
      </w:r>
      <w:r>
        <w:rPr>
          <w:rFonts w:ascii="Arial" w:eastAsia="Times New Roman" w:hAnsi="Arial" w:cs="Arial"/>
          <w:sz w:val="20"/>
          <w:szCs w:val="20"/>
        </w:rPr>
        <w:t xml:space="preserve"> </w:t>
      </w:r>
      <w:r w:rsidR="00CB06FC" w:rsidRPr="005C41C6">
        <w:rPr>
          <w:rFonts w:ascii="Arial" w:eastAsia="Times New Roman" w:hAnsi="Arial" w:cs="Arial"/>
          <w:sz w:val="20"/>
          <w:szCs w:val="20"/>
        </w:rPr>
        <w:t xml:space="preserve">concept </w:t>
      </w:r>
      <w:r>
        <w:rPr>
          <w:rFonts w:ascii="Arial" w:eastAsia="Times New Roman" w:hAnsi="Arial" w:cs="Arial"/>
          <w:sz w:val="20"/>
          <w:szCs w:val="20"/>
        </w:rPr>
        <w:t>activities</w:t>
      </w:r>
    </w:p>
    <w:p w14:paraId="5FC3B879" w14:textId="1299830C" w:rsidR="007F2978" w:rsidRPr="005C41C6" w:rsidRDefault="007C15A8" w:rsidP="007F3C62">
      <w:pPr>
        <w:numPr>
          <w:ilvl w:val="0"/>
          <w:numId w:val="11"/>
        </w:numPr>
        <w:snapToGrid w:val="0"/>
        <w:rPr>
          <w:rFonts w:ascii="Arial" w:eastAsia="Times New Roman" w:hAnsi="Arial" w:cs="Arial"/>
          <w:sz w:val="20"/>
          <w:szCs w:val="20"/>
        </w:rPr>
      </w:pPr>
      <w:r>
        <w:rPr>
          <w:rFonts w:ascii="Arial" w:eastAsia="Times New Roman" w:hAnsi="Arial" w:cs="Arial"/>
          <w:sz w:val="20"/>
          <w:szCs w:val="20"/>
        </w:rPr>
        <w:t>Hosting</w:t>
      </w:r>
      <w:r w:rsidR="007F2978" w:rsidRPr="005C41C6">
        <w:rPr>
          <w:rFonts w:ascii="Arial" w:eastAsia="Times New Roman" w:hAnsi="Arial" w:cs="Arial"/>
          <w:sz w:val="20"/>
          <w:szCs w:val="20"/>
        </w:rPr>
        <w:t xml:space="preserve"> conferences</w:t>
      </w:r>
      <w:r w:rsidR="00CB06FC" w:rsidRPr="005C41C6">
        <w:rPr>
          <w:rFonts w:ascii="Arial" w:eastAsia="Times New Roman" w:hAnsi="Arial" w:cs="Arial"/>
          <w:sz w:val="20"/>
          <w:szCs w:val="20"/>
        </w:rPr>
        <w:t xml:space="preserve">, </w:t>
      </w:r>
      <w:r w:rsidR="00BB7883" w:rsidRPr="005C41C6">
        <w:rPr>
          <w:rFonts w:ascii="Arial" w:eastAsia="Times New Roman" w:hAnsi="Arial" w:cs="Arial"/>
          <w:sz w:val="20"/>
          <w:szCs w:val="20"/>
        </w:rPr>
        <w:t>symposia</w:t>
      </w:r>
      <w:r w:rsidR="00CB06FC" w:rsidRPr="005C41C6">
        <w:rPr>
          <w:rFonts w:ascii="Arial" w:eastAsia="Times New Roman" w:hAnsi="Arial" w:cs="Arial"/>
          <w:sz w:val="20"/>
          <w:szCs w:val="20"/>
        </w:rPr>
        <w:t xml:space="preserve"> or other </w:t>
      </w:r>
      <w:r w:rsidR="00BB7883" w:rsidRPr="005C41C6">
        <w:rPr>
          <w:rFonts w:ascii="Arial" w:eastAsia="Times New Roman" w:hAnsi="Arial" w:cs="Arial"/>
          <w:sz w:val="20"/>
          <w:szCs w:val="20"/>
        </w:rPr>
        <w:t xml:space="preserve">activities </w:t>
      </w:r>
      <w:r w:rsidR="00B12C4B">
        <w:rPr>
          <w:rFonts w:ascii="Arial" w:eastAsia="Times New Roman" w:hAnsi="Arial" w:cs="Arial"/>
          <w:sz w:val="20"/>
          <w:szCs w:val="20"/>
        </w:rPr>
        <w:t xml:space="preserve">at Ohio State </w:t>
      </w:r>
      <w:r w:rsidR="007F2978" w:rsidRPr="005C41C6">
        <w:rPr>
          <w:rFonts w:ascii="Arial" w:eastAsia="Times New Roman" w:hAnsi="Arial" w:cs="Arial"/>
          <w:sz w:val="20"/>
          <w:szCs w:val="20"/>
        </w:rPr>
        <w:t>to engage researchers</w:t>
      </w:r>
      <w:r>
        <w:rPr>
          <w:rFonts w:ascii="Arial" w:eastAsia="Times New Roman" w:hAnsi="Arial" w:cs="Arial"/>
          <w:sz w:val="20"/>
          <w:szCs w:val="20"/>
        </w:rPr>
        <w:t xml:space="preserve"> and other potential </w:t>
      </w:r>
      <w:r w:rsidR="007F2978" w:rsidRPr="005C41C6">
        <w:rPr>
          <w:rFonts w:ascii="Arial" w:eastAsia="Times New Roman" w:hAnsi="Arial" w:cs="Arial"/>
          <w:sz w:val="20"/>
          <w:szCs w:val="20"/>
        </w:rPr>
        <w:t>collaborators aroun</w:t>
      </w:r>
      <w:r w:rsidR="00BB7883" w:rsidRPr="005C41C6">
        <w:rPr>
          <w:rFonts w:ascii="Arial" w:eastAsia="Times New Roman" w:hAnsi="Arial" w:cs="Arial"/>
          <w:sz w:val="20"/>
          <w:szCs w:val="20"/>
        </w:rPr>
        <w:t xml:space="preserve">d </w:t>
      </w:r>
      <w:r>
        <w:rPr>
          <w:rFonts w:ascii="Arial" w:eastAsia="Times New Roman" w:hAnsi="Arial" w:cs="Arial"/>
          <w:sz w:val="20"/>
          <w:szCs w:val="20"/>
        </w:rPr>
        <w:t xml:space="preserve">strategic </w:t>
      </w:r>
      <w:r w:rsidR="007F2978" w:rsidRPr="005C41C6">
        <w:rPr>
          <w:rFonts w:ascii="Arial" w:eastAsia="Times New Roman" w:hAnsi="Arial" w:cs="Arial"/>
          <w:sz w:val="20"/>
          <w:szCs w:val="20"/>
        </w:rPr>
        <w:t>research</w:t>
      </w:r>
      <w:r w:rsidR="001351B3">
        <w:rPr>
          <w:rFonts w:ascii="Arial" w:eastAsia="Times New Roman" w:hAnsi="Arial" w:cs="Arial"/>
          <w:sz w:val="20"/>
          <w:szCs w:val="20"/>
        </w:rPr>
        <w:t xml:space="preserve"> </w:t>
      </w:r>
      <w:r w:rsidR="007F2978" w:rsidRPr="005C41C6">
        <w:rPr>
          <w:rFonts w:ascii="Arial" w:eastAsia="Times New Roman" w:hAnsi="Arial" w:cs="Arial"/>
          <w:sz w:val="20"/>
          <w:szCs w:val="20"/>
        </w:rPr>
        <w:t>topics</w:t>
      </w:r>
    </w:p>
    <w:p w14:paraId="7288D7C4" w14:textId="16ED804D" w:rsidR="007F2978" w:rsidRPr="005C41C6" w:rsidRDefault="007C15A8" w:rsidP="007F3C62">
      <w:pPr>
        <w:numPr>
          <w:ilvl w:val="0"/>
          <w:numId w:val="11"/>
        </w:numPr>
        <w:snapToGrid w:val="0"/>
        <w:rPr>
          <w:rFonts w:ascii="Arial" w:eastAsia="Times New Roman" w:hAnsi="Arial" w:cs="Arial"/>
          <w:sz w:val="20"/>
          <w:szCs w:val="20"/>
        </w:rPr>
      </w:pPr>
      <w:r>
        <w:rPr>
          <w:rFonts w:ascii="Arial" w:eastAsia="Times New Roman" w:hAnsi="Arial" w:cs="Arial"/>
          <w:sz w:val="20"/>
          <w:szCs w:val="20"/>
        </w:rPr>
        <w:t>Holding</w:t>
      </w:r>
      <w:r w:rsidR="007F2978" w:rsidRPr="005C41C6">
        <w:rPr>
          <w:rFonts w:ascii="Arial" w:eastAsia="Times New Roman" w:hAnsi="Arial" w:cs="Arial"/>
          <w:sz w:val="20"/>
          <w:szCs w:val="20"/>
        </w:rPr>
        <w:t xml:space="preserve"> facilitated </w:t>
      </w:r>
      <w:r>
        <w:rPr>
          <w:rFonts w:ascii="Arial" w:eastAsia="Times New Roman" w:hAnsi="Arial" w:cs="Arial"/>
          <w:sz w:val="20"/>
          <w:szCs w:val="20"/>
        </w:rPr>
        <w:t>activities</w:t>
      </w:r>
      <w:r w:rsidR="007F2978" w:rsidRPr="005C41C6">
        <w:rPr>
          <w:rFonts w:ascii="Arial" w:eastAsia="Times New Roman" w:hAnsi="Arial" w:cs="Arial"/>
          <w:sz w:val="20"/>
          <w:szCs w:val="20"/>
        </w:rPr>
        <w:t xml:space="preserve"> </w:t>
      </w:r>
      <w:r w:rsidR="00B12C4B">
        <w:rPr>
          <w:rFonts w:ascii="Arial" w:eastAsia="Times New Roman" w:hAnsi="Arial" w:cs="Arial"/>
          <w:sz w:val="20"/>
          <w:szCs w:val="20"/>
        </w:rPr>
        <w:t xml:space="preserve">at Ohio State </w:t>
      </w:r>
      <w:r>
        <w:rPr>
          <w:rFonts w:ascii="Arial" w:eastAsia="Times New Roman" w:hAnsi="Arial" w:cs="Arial"/>
          <w:sz w:val="20"/>
          <w:szCs w:val="20"/>
        </w:rPr>
        <w:t xml:space="preserve">to develop </w:t>
      </w:r>
      <w:r w:rsidR="007F2978" w:rsidRPr="005C41C6">
        <w:rPr>
          <w:rFonts w:ascii="Arial" w:eastAsia="Times New Roman" w:hAnsi="Arial" w:cs="Arial"/>
          <w:sz w:val="20"/>
          <w:szCs w:val="20"/>
        </w:rPr>
        <w:t>concept</w:t>
      </w:r>
      <w:r>
        <w:rPr>
          <w:rFonts w:ascii="Arial" w:eastAsia="Times New Roman" w:hAnsi="Arial" w:cs="Arial"/>
          <w:sz w:val="20"/>
          <w:szCs w:val="20"/>
        </w:rPr>
        <w:t xml:space="preserve"> papers, </w:t>
      </w:r>
      <w:r w:rsidR="007F2978" w:rsidRPr="005C41C6">
        <w:rPr>
          <w:rFonts w:ascii="Arial" w:eastAsia="Times New Roman" w:hAnsi="Arial" w:cs="Arial"/>
          <w:sz w:val="20"/>
          <w:szCs w:val="20"/>
        </w:rPr>
        <w:t>proposal</w:t>
      </w:r>
      <w:r>
        <w:rPr>
          <w:rFonts w:ascii="Arial" w:eastAsia="Times New Roman" w:hAnsi="Arial" w:cs="Arial"/>
          <w:sz w:val="20"/>
          <w:szCs w:val="20"/>
        </w:rPr>
        <w:t>s</w:t>
      </w:r>
      <w:r w:rsidR="007F2978" w:rsidRPr="005C41C6">
        <w:rPr>
          <w:rFonts w:ascii="Arial" w:eastAsia="Times New Roman" w:hAnsi="Arial" w:cs="Arial"/>
          <w:sz w:val="20"/>
          <w:szCs w:val="20"/>
        </w:rPr>
        <w:t xml:space="preserve">, </w:t>
      </w:r>
      <w:r>
        <w:rPr>
          <w:rFonts w:ascii="Arial" w:eastAsia="Times New Roman" w:hAnsi="Arial" w:cs="Arial"/>
          <w:sz w:val="20"/>
          <w:szCs w:val="20"/>
        </w:rPr>
        <w:t xml:space="preserve">strategic plans, </w:t>
      </w:r>
      <w:r w:rsidR="007F2978" w:rsidRPr="005C41C6">
        <w:rPr>
          <w:rFonts w:ascii="Arial" w:eastAsia="Times New Roman" w:hAnsi="Arial" w:cs="Arial"/>
          <w:sz w:val="20"/>
          <w:szCs w:val="20"/>
        </w:rPr>
        <w:t>and/or other </w:t>
      </w:r>
      <w:r>
        <w:rPr>
          <w:rFonts w:ascii="Arial" w:eastAsia="Times New Roman" w:hAnsi="Arial" w:cs="Arial"/>
          <w:sz w:val="20"/>
          <w:szCs w:val="20"/>
        </w:rPr>
        <w:t>outcomes</w:t>
      </w:r>
      <w:r w:rsidR="007F2978" w:rsidRPr="005C41C6">
        <w:rPr>
          <w:rFonts w:ascii="Arial" w:eastAsia="Times New Roman" w:hAnsi="Arial" w:cs="Arial"/>
          <w:sz w:val="20"/>
          <w:szCs w:val="20"/>
        </w:rPr>
        <w:t xml:space="preserve"> to advance </w:t>
      </w:r>
      <w:r>
        <w:rPr>
          <w:rFonts w:ascii="Arial" w:eastAsia="Times New Roman" w:hAnsi="Arial" w:cs="Arial"/>
          <w:sz w:val="20"/>
          <w:szCs w:val="20"/>
        </w:rPr>
        <w:t>research ideas</w:t>
      </w:r>
    </w:p>
    <w:p w14:paraId="41B3976F" w14:textId="060B939A" w:rsidR="007F79DD" w:rsidRPr="002D6C2D" w:rsidRDefault="0042722F" w:rsidP="007F3C62">
      <w:pPr>
        <w:numPr>
          <w:ilvl w:val="0"/>
          <w:numId w:val="11"/>
        </w:numPr>
        <w:snapToGrid w:val="0"/>
        <w:rPr>
          <w:rFonts w:ascii="Arial" w:eastAsia="Times New Roman" w:hAnsi="Arial" w:cs="Arial"/>
          <w:sz w:val="20"/>
          <w:szCs w:val="20"/>
        </w:rPr>
      </w:pPr>
      <w:r w:rsidRPr="005C41C6">
        <w:rPr>
          <w:rFonts w:ascii="Arial" w:eastAsia="Times New Roman" w:hAnsi="Arial" w:cs="Arial"/>
          <w:sz w:val="20"/>
          <w:szCs w:val="20"/>
        </w:rPr>
        <w:t>Engaging services necessary for publishing</w:t>
      </w:r>
      <w:r w:rsidR="007C15A8">
        <w:rPr>
          <w:rFonts w:ascii="Arial" w:eastAsia="Times New Roman" w:hAnsi="Arial" w:cs="Arial"/>
          <w:sz w:val="20"/>
          <w:szCs w:val="20"/>
        </w:rPr>
        <w:t xml:space="preserve"> or </w:t>
      </w:r>
      <w:r w:rsidRPr="005C41C6">
        <w:rPr>
          <w:rFonts w:ascii="Arial" w:eastAsia="Times New Roman" w:hAnsi="Arial" w:cs="Arial"/>
          <w:sz w:val="20"/>
          <w:szCs w:val="20"/>
        </w:rPr>
        <w:t>otherwise disseminating research outcomes</w:t>
      </w:r>
      <w:r w:rsidR="00DE3554">
        <w:rPr>
          <w:rFonts w:ascii="Arial" w:eastAsia="Times New Roman" w:hAnsi="Arial" w:cs="Arial"/>
          <w:sz w:val="20"/>
          <w:szCs w:val="20"/>
        </w:rPr>
        <w:t>.</w:t>
      </w:r>
    </w:p>
    <w:p w14:paraId="51F40AAF" w14:textId="419553FC" w:rsidR="007F79DD" w:rsidRPr="005C41C6" w:rsidRDefault="008D7B88" w:rsidP="007F3C62">
      <w:pPr>
        <w:snapToGrid w:val="0"/>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9264" behindDoc="1" locked="0" layoutInCell="1" allowOverlap="1" wp14:anchorId="20C5FB21" wp14:editId="7365AEA9">
                <wp:simplePos x="0" y="0"/>
                <wp:positionH relativeFrom="margin">
                  <wp:posOffset>4219575</wp:posOffset>
                </wp:positionH>
                <wp:positionV relativeFrom="margin">
                  <wp:posOffset>3114040</wp:posOffset>
                </wp:positionV>
                <wp:extent cx="1593215" cy="1064895"/>
                <wp:effectExtent l="0" t="0" r="6985" b="14605"/>
                <wp:wrapSquare wrapText="bothSides"/>
                <wp:docPr id="3" name="Text Box 3"/>
                <wp:cNvGraphicFramePr/>
                <a:graphic xmlns:a="http://schemas.openxmlformats.org/drawingml/2006/main">
                  <a:graphicData uri="http://schemas.microsoft.com/office/word/2010/wordprocessingShape">
                    <wps:wsp>
                      <wps:cNvSpPr txBox="1"/>
                      <wps:spPr>
                        <a:xfrm>
                          <a:off x="0" y="0"/>
                          <a:ext cx="1593215" cy="1064895"/>
                        </a:xfrm>
                        <a:prstGeom prst="rect">
                          <a:avLst/>
                        </a:prstGeom>
                        <a:solidFill>
                          <a:schemeClr val="bg1">
                            <a:lumMod val="95000"/>
                          </a:schemeClr>
                        </a:solidFill>
                        <a:ln w="6350">
                          <a:solidFill>
                            <a:prstClr val="black"/>
                          </a:solidFill>
                        </a:ln>
                      </wps:spPr>
                      <wps:txbx>
                        <w:txbxContent>
                          <w:p w14:paraId="72AF9ABC" w14:textId="3B40A568" w:rsidR="00776A91" w:rsidRPr="000E54B8" w:rsidRDefault="00776A91" w:rsidP="000E54B8">
                            <w:pPr>
                              <w:jc w:val="center"/>
                              <w:rPr>
                                <w:rFonts w:ascii="Arial" w:hAnsi="Arial" w:cs="Arial"/>
                                <w:sz w:val="20"/>
                                <w:szCs w:val="20"/>
                              </w:rPr>
                            </w:pPr>
                            <w:r w:rsidRPr="000E54B8">
                              <w:rPr>
                                <w:rFonts w:ascii="Arial" w:hAnsi="Arial" w:cs="Arial"/>
                                <w:sz w:val="20"/>
                                <w:szCs w:val="20"/>
                              </w:rPr>
                              <w:t xml:space="preserve">If you have questions about </w:t>
                            </w:r>
                            <w:r w:rsidR="003011A6" w:rsidRPr="000E54B8">
                              <w:rPr>
                                <w:rFonts w:ascii="Arial" w:hAnsi="Arial" w:cs="Arial"/>
                                <w:sz w:val="20"/>
                                <w:szCs w:val="20"/>
                              </w:rPr>
                              <w:t xml:space="preserve">TDAI Core Faculty Catalyst </w:t>
                            </w:r>
                            <w:r w:rsidR="00AB7729">
                              <w:rPr>
                                <w:rFonts w:ascii="Arial" w:hAnsi="Arial" w:cs="Arial"/>
                                <w:sz w:val="20"/>
                                <w:szCs w:val="20"/>
                              </w:rPr>
                              <w:t>Grants</w:t>
                            </w:r>
                            <w:r w:rsidR="003011A6" w:rsidRPr="000E54B8">
                              <w:rPr>
                                <w:rFonts w:ascii="Arial" w:hAnsi="Arial" w:cs="Arial"/>
                                <w:sz w:val="20"/>
                                <w:szCs w:val="20"/>
                              </w:rPr>
                              <w:t xml:space="preserve">, email Jenny Grabmeier at </w:t>
                            </w:r>
                            <w:hyperlink r:id="rId12" w:history="1">
                              <w:r w:rsidR="000E54B8" w:rsidRPr="000E54B8">
                                <w:rPr>
                                  <w:rStyle w:val="Hyperlink"/>
                                  <w:rFonts w:ascii="Arial" w:hAnsi="Arial" w:cs="Arial"/>
                                  <w:sz w:val="20"/>
                                  <w:szCs w:val="20"/>
                                </w:rPr>
                                <w:t>g</w:t>
                              </w:r>
                              <w:r w:rsidR="003011A6" w:rsidRPr="000E54B8">
                                <w:rPr>
                                  <w:rStyle w:val="Hyperlink"/>
                                  <w:rFonts w:ascii="Arial" w:hAnsi="Arial" w:cs="Arial"/>
                                  <w:sz w:val="20"/>
                                  <w:szCs w:val="20"/>
                                </w:rPr>
                                <w:t>rabmeier.3@osu.edu</w:t>
                              </w:r>
                            </w:hyperlink>
                            <w:r w:rsidR="003011A6" w:rsidRPr="000E54B8">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5FB21" id="_x0000_t202" coordsize="21600,21600" o:spt="202" path="m,l,21600r21600,l21600,xe">
                <v:stroke joinstyle="miter"/>
                <v:path gradientshapeok="t" o:connecttype="rect"/>
              </v:shapetype>
              <v:shape id="Text Box 3" o:spid="_x0000_s1026" type="#_x0000_t202" style="position:absolute;margin-left:332.25pt;margin-top:245.2pt;width:125.45pt;height:8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" fillcolor="#f2f2f2 [3052]" strokeweight=".5pt">
                <v:textbox>
                  <w:txbxContent>
                    <w:p w14:paraId="72AF9ABC" w14:textId="3B40A568" w:rsidR="00776A91" w:rsidRPr="000E54B8" w:rsidRDefault="00776A91" w:rsidP="000E54B8">
                      <w:pPr>
                        <w:jc w:val="center"/>
                        <w:rPr>
                          <w:rFonts w:ascii="Arial" w:hAnsi="Arial" w:cs="Arial"/>
                          <w:sz w:val="20"/>
                          <w:szCs w:val="20"/>
                        </w:rPr>
                      </w:pPr>
                      <w:r w:rsidRPr="000E54B8">
                        <w:rPr>
                          <w:rFonts w:ascii="Arial" w:hAnsi="Arial" w:cs="Arial"/>
                          <w:sz w:val="20"/>
                          <w:szCs w:val="20"/>
                        </w:rPr>
                        <w:t xml:space="preserve">If you have questions about </w:t>
                      </w:r>
                      <w:r w:rsidR="003011A6" w:rsidRPr="000E54B8">
                        <w:rPr>
                          <w:rFonts w:ascii="Arial" w:hAnsi="Arial" w:cs="Arial"/>
                          <w:sz w:val="20"/>
                          <w:szCs w:val="20"/>
                        </w:rPr>
                        <w:t xml:space="preserve">TDAI Core Faculty Catalyst </w:t>
                      </w:r>
                      <w:r w:rsidR="00AB7729">
                        <w:rPr>
                          <w:rFonts w:ascii="Arial" w:hAnsi="Arial" w:cs="Arial"/>
                          <w:sz w:val="20"/>
                          <w:szCs w:val="20"/>
                        </w:rPr>
                        <w:t>Grants</w:t>
                      </w:r>
                      <w:r w:rsidR="003011A6" w:rsidRPr="000E54B8">
                        <w:rPr>
                          <w:rFonts w:ascii="Arial" w:hAnsi="Arial" w:cs="Arial"/>
                          <w:sz w:val="20"/>
                          <w:szCs w:val="20"/>
                        </w:rPr>
                        <w:t xml:space="preserve">, email Jenny Grabmeier at </w:t>
                      </w:r>
                      <w:hyperlink r:id="rId13" w:history="1">
                        <w:r w:rsidR="000E54B8" w:rsidRPr="000E54B8">
                          <w:rPr>
                            <w:rStyle w:val="Hyperlink"/>
                            <w:rFonts w:ascii="Arial" w:hAnsi="Arial" w:cs="Arial"/>
                            <w:sz w:val="20"/>
                            <w:szCs w:val="20"/>
                          </w:rPr>
                          <w:t>g</w:t>
                        </w:r>
                        <w:r w:rsidR="003011A6" w:rsidRPr="000E54B8">
                          <w:rPr>
                            <w:rStyle w:val="Hyperlink"/>
                            <w:rFonts w:ascii="Arial" w:hAnsi="Arial" w:cs="Arial"/>
                            <w:sz w:val="20"/>
                            <w:szCs w:val="20"/>
                          </w:rPr>
                          <w:t>rabmeier.3@osu.edu</w:t>
                        </w:r>
                      </w:hyperlink>
                      <w:r w:rsidR="003011A6" w:rsidRPr="000E54B8">
                        <w:rPr>
                          <w:rFonts w:ascii="Arial" w:hAnsi="Arial" w:cs="Arial"/>
                          <w:sz w:val="20"/>
                          <w:szCs w:val="20"/>
                        </w:rPr>
                        <w:t>.</w:t>
                      </w:r>
                    </w:p>
                  </w:txbxContent>
                </v:textbox>
                <w10:wrap type="square" anchorx="margin" anchory="margin"/>
              </v:shape>
            </w:pict>
          </mc:Fallback>
        </mc:AlternateContent>
      </w:r>
    </w:p>
    <w:p w14:paraId="7C534CB0" w14:textId="26E11221" w:rsidR="007F2978" w:rsidRPr="005C41C6" w:rsidRDefault="007F2978" w:rsidP="007F3C62">
      <w:pPr>
        <w:snapToGrid w:val="0"/>
        <w:rPr>
          <w:rFonts w:ascii="Arial" w:eastAsia="Times New Roman" w:hAnsi="Arial" w:cs="Arial"/>
          <w:sz w:val="20"/>
          <w:szCs w:val="20"/>
        </w:rPr>
      </w:pPr>
      <w:r w:rsidRPr="005C41C6">
        <w:rPr>
          <w:rFonts w:ascii="Arial" w:eastAsia="Times New Roman" w:hAnsi="Arial" w:cs="Arial"/>
          <w:sz w:val="20"/>
          <w:szCs w:val="20"/>
        </w:rPr>
        <w:t xml:space="preserve">Core Faculty Catalyst </w:t>
      </w:r>
      <w:r w:rsidR="00AB7729">
        <w:rPr>
          <w:rFonts w:ascii="Arial" w:eastAsia="Times New Roman" w:hAnsi="Arial" w:cs="Arial"/>
          <w:sz w:val="20"/>
          <w:szCs w:val="20"/>
        </w:rPr>
        <w:t>Grants</w:t>
      </w:r>
      <w:r w:rsidRPr="005C41C6">
        <w:rPr>
          <w:rFonts w:ascii="Arial" w:eastAsia="Times New Roman" w:hAnsi="Arial" w:cs="Arial"/>
          <w:sz w:val="20"/>
          <w:szCs w:val="20"/>
        </w:rPr>
        <w:t xml:space="preserve"> may include:</w:t>
      </w:r>
    </w:p>
    <w:p w14:paraId="22B2031C" w14:textId="72016D44" w:rsidR="007F2978" w:rsidRDefault="007F2978" w:rsidP="007F3C62">
      <w:pPr>
        <w:numPr>
          <w:ilvl w:val="0"/>
          <w:numId w:val="12"/>
        </w:numPr>
        <w:snapToGrid w:val="0"/>
        <w:rPr>
          <w:rFonts w:ascii="Arial" w:eastAsia="Times New Roman" w:hAnsi="Arial" w:cs="Arial"/>
          <w:sz w:val="20"/>
          <w:szCs w:val="20"/>
        </w:rPr>
      </w:pPr>
      <w:r w:rsidRPr="005C41C6">
        <w:rPr>
          <w:rFonts w:ascii="Arial" w:eastAsia="Times New Roman" w:hAnsi="Arial" w:cs="Arial"/>
          <w:sz w:val="20"/>
          <w:szCs w:val="20"/>
        </w:rPr>
        <w:t>Up to $10K for direct costs</w:t>
      </w:r>
    </w:p>
    <w:p w14:paraId="490D9951" w14:textId="54B15756" w:rsidR="00106DDA" w:rsidRPr="005C41C6" w:rsidRDefault="00106DDA" w:rsidP="007F3C62">
      <w:pPr>
        <w:numPr>
          <w:ilvl w:val="0"/>
          <w:numId w:val="12"/>
        </w:numPr>
        <w:snapToGrid w:val="0"/>
        <w:rPr>
          <w:rFonts w:ascii="Arial" w:eastAsia="Times New Roman" w:hAnsi="Arial" w:cs="Arial"/>
          <w:sz w:val="20"/>
          <w:szCs w:val="20"/>
        </w:rPr>
      </w:pPr>
      <w:r>
        <w:rPr>
          <w:rFonts w:ascii="Arial" w:eastAsia="Times New Roman" w:hAnsi="Arial" w:cs="Arial"/>
          <w:sz w:val="20"/>
          <w:szCs w:val="20"/>
        </w:rPr>
        <w:t xml:space="preserve">Use of TDAI physical space </w:t>
      </w:r>
    </w:p>
    <w:p w14:paraId="222E16BA" w14:textId="5107B13C" w:rsidR="007F2978" w:rsidRDefault="007F2978" w:rsidP="007F3C62">
      <w:pPr>
        <w:numPr>
          <w:ilvl w:val="0"/>
          <w:numId w:val="12"/>
        </w:numPr>
        <w:snapToGrid w:val="0"/>
        <w:rPr>
          <w:rFonts w:ascii="Arial" w:eastAsia="Times New Roman" w:hAnsi="Arial" w:cs="Arial"/>
          <w:sz w:val="20"/>
          <w:szCs w:val="20"/>
        </w:rPr>
      </w:pPr>
      <w:r w:rsidRPr="005C41C6">
        <w:rPr>
          <w:rFonts w:ascii="Arial" w:eastAsia="Times New Roman" w:hAnsi="Arial" w:cs="Arial"/>
          <w:sz w:val="20"/>
          <w:szCs w:val="20"/>
        </w:rPr>
        <w:t xml:space="preserve">Data </w:t>
      </w:r>
      <w:r w:rsidR="00B41983">
        <w:rPr>
          <w:rFonts w:ascii="Arial" w:eastAsia="Times New Roman" w:hAnsi="Arial" w:cs="Arial"/>
          <w:sz w:val="20"/>
          <w:szCs w:val="20"/>
        </w:rPr>
        <w:t>Science S</w:t>
      </w:r>
      <w:r w:rsidRPr="005C41C6">
        <w:rPr>
          <w:rFonts w:ascii="Arial" w:eastAsia="Times New Roman" w:hAnsi="Arial" w:cs="Arial"/>
          <w:sz w:val="20"/>
          <w:szCs w:val="20"/>
        </w:rPr>
        <w:t>ervices</w:t>
      </w:r>
    </w:p>
    <w:p w14:paraId="5D2158BA" w14:textId="58736443" w:rsidR="008D7B88" w:rsidRPr="005C41C6" w:rsidRDefault="008D7B88" w:rsidP="008D7B88">
      <w:pPr>
        <w:numPr>
          <w:ilvl w:val="0"/>
          <w:numId w:val="12"/>
        </w:numPr>
        <w:snapToGrid w:val="0"/>
        <w:rPr>
          <w:rFonts w:ascii="Arial" w:eastAsia="Times New Roman" w:hAnsi="Arial" w:cs="Arial"/>
          <w:sz w:val="20"/>
          <w:szCs w:val="20"/>
        </w:rPr>
      </w:pPr>
      <w:r>
        <w:rPr>
          <w:rFonts w:ascii="Arial" w:eastAsia="Times New Roman" w:hAnsi="Arial" w:cs="Arial"/>
          <w:sz w:val="20"/>
          <w:szCs w:val="20"/>
        </w:rPr>
        <w:t>Event logistics assistance</w:t>
      </w:r>
    </w:p>
    <w:p w14:paraId="48A46598" w14:textId="037BB340" w:rsidR="005E2B18" w:rsidRDefault="005E2B18" w:rsidP="007F3C62">
      <w:pPr>
        <w:numPr>
          <w:ilvl w:val="0"/>
          <w:numId w:val="12"/>
        </w:numPr>
        <w:snapToGrid w:val="0"/>
        <w:rPr>
          <w:rFonts w:ascii="Arial" w:eastAsia="Times New Roman" w:hAnsi="Arial" w:cs="Arial"/>
          <w:sz w:val="20"/>
          <w:szCs w:val="20"/>
        </w:rPr>
      </w:pPr>
      <w:r>
        <w:rPr>
          <w:rFonts w:ascii="Arial" w:eastAsia="Times New Roman" w:hAnsi="Arial" w:cs="Arial"/>
          <w:sz w:val="20"/>
          <w:szCs w:val="20"/>
        </w:rPr>
        <w:t>Facilitation services</w:t>
      </w:r>
    </w:p>
    <w:p w14:paraId="109B09A9" w14:textId="77777777" w:rsidR="007F79DD" w:rsidRPr="005C41C6" w:rsidRDefault="007F79DD" w:rsidP="007F3C62">
      <w:pPr>
        <w:snapToGrid w:val="0"/>
        <w:outlineLvl w:val="1"/>
        <w:rPr>
          <w:rFonts w:ascii="Arial" w:eastAsia="Times New Roman" w:hAnsi="Arial" w:cs="Arial"/>
          <w:sz w:val="20"/>
          <w:szCs w:val="20"/>
        </w:rPr>
      </w:pPr>
    </w:p>
    <w:p w14:paraId="373AC10F" w14:textId="38E12117" w:rsidR="005A7D34" w:rsidRPr="00F47BE2" w:rsidRDefault="00F47BE2" w:rsidP="007F3C62">
      <w:pPr>
        <w:snapToGrid w:val="0"/>
        <w:outlineLvl w:val="1"/>
        <w:rPr>
          <w:rFonts w:ascii="Arial" w:eastAsia="Times New Roman" w:hAnsi="Arial" w:cs="Arial"/>
          <w:b/>
          <w:bCs/>
          <w:sz w:val="20"/>
          <w:szCs w:val="20"/>
        </w:rPr>
      </w:pPr>
      <w:r w:rsidRPr="00F47BE2">
        <w:rPr>
          <w:rFonts w:ascii="Arial" w:eastAsia="Times New Roman" w:hAnsi="Arial" w:cs="Arial"/>
          <w:b/>
          <w:bCs/>
          <w:sz w:val="20"/>
          <w:szCs w:val="20"/>
        </w:rPr>
        <w:t>REQUIREMENTS</w:t>
      </w:r>
    </w:p>
    <w:p w14:paraId="640D2A73" w14:textId="2A10BCC3" w:rsidR="005A7D34" w:rsidRPr="005C41C6" w:rsidRDefault="005A7D34" w:rsidP="007F3C62">
      <w:pPr>
        <w:snapToGrid w:val="0"/>
        <w:rPr>
          <w:rFonts w:ascii="Arial" w:eastAsia="Times New Roman" w:hAnsi="Arial" w:cs="Arial"/>
          <w:sz w:val="20"/>
          <w:szCs w:val="20"/>
        </w:rPr>
      </w:pPr>
      <w:r w:rsidRPr="005C41C6">
        <w:rPr>
          <w:rFonts w:ascii="Arial" w:eastAsia="Times New Roman" w:hAnsi="Arial" w:cs="Arial"/>
          <w:sz w:val="20"/>
          <w:szCs w:val="20"/>
        </w:rPr>
        <w:t xml:space="preserve">To be eligible for a Core Faculty Catalyst </w:t>
      </w:r>
      <w:r w:rsidR="00AB7729">
        <w:rPr>
          <w:rFonts w:ascii="Arial" w:eastAsia="Times New Roman" w:hAnsi="Arial" w:cs="Arial"/>
          <w:sz w:val="20"/>
          <w:szCs w:val="20"/>
        </w:rPr>
        <w:t>Grant</w:t>
      </w:r>
      <w:r w:rsidRPr="005C41C6">
        <w:rPr>
          <w:rFonts w:ascii="Arial" w:eastAsia="Times New Roman" w:hAnsi="Arial" w:cs="Arial"/>
          <w:sz w:val="20"/>
          <w:szCs w:val="20"/>
        </w:rPr>
        <w:t xml:space="preserve">, a proposed project </w:t>
      </w:r>
      <w:r w:rsidR="007C15A8">
        <w:rPr>
          <w:rFonts w:ascii="Arial" w:eastAsia="Times New Roman" w:hAnsi="Arial" w:cs="Arial"/>
          <w:sz w:val="20"/>
          <w:szCs w:val="20"/>
        </w:rPr>
        <w:t>must</w:t>
      </w:r>
      <w:r w:rsidRPr="005C41C6">
        <w:rPr>
          <w:rFonts w:ascii="Arial" w:eastAsia="Times New Roman" w:hAnsi="Arial" w:cs="Arial"/>
          <w:sz w:val="20"/>
          <w:szCs w:val="20"/>
        </w:rPr>
        <w:t>:</w:t>
      </w:r>
    </w:p>
    <w:p w14:paraId="319AB3F9" w14:textId="05606A15" w:rsidR="00D30399" w:rsidRPr="00D30399" w:rsidRDefault="005A7D34" w:rsidP="00D30399">
      <w:pPr>
        <w:numPr>
          <w:ilvl w:val="0"/>
          <w:numId w:val="13"/>
        </w:numPr>
        <w:snapToGrid w:val="0"/>
        <w:rPr>
          <w:rFonts w:ascii="Arial" w:eastAsia="Times New Roman" w:hAnsi="Arial" w:cs="Arial"/>
          <w:sz w:val="20"/>
          <w:szCs w:val="20"/>
        </w:rPr>
      </w:pPr>
      <w:r w:rsidRPr="005C41C6">
        <w:rPr>
          <w:rFonts w:ascii="Arial" w:eastAsia="Times New Roman" w:hAnsi="Arial" w:cs="Arial"/>
          <w:sz w:val="20"/>
          <w:szCs w:val="20"/>
        </w:rPr>
        <w:t>Be led by a</w:t>
      </w:r>
      <w:r w:rsidR="00303A73" w:rsidRPr="005C41C6">
        <w:rPr>
          <w:rFonts w:ascii="Arial" w:eastAsia="Times New Roman" w:hAnsi="Arial" w:cs="Arial"/>
          <w:sz w:val="20"/>
          <w:szCs w:val="20"/>
        </w:rPr>
        <w:t xml:space="preserve">t least one </w:t>
      </w:r>
      <w:r w:rsidRPr="005C41C6">
        <w:rPr>
          <w:rFonts w:ascii="Arial" w:eastAsia="Times New Roman" w:hAnsi="Arial" w:cs="Arial"/>
          <w:sz w:val="20"/>
          <w:szCs w:val="20"/>
        </w:rPr>
        <w:t xml:space="preserve">TDAI core faculty </w:t>
      </w:r>
      <w:r w:rsidR="00BB7883" w:rsidRPr="005C41C6">
        <w:rPr>
          <w:rFonts w:ascii="Arial" w:eastAsia="Times New Roman" w:hAnsi="Arial" w:cs="Arial"/>
          <w:sz w:val="20"/>
          <w:szCs w:val="20"/>
        </w:rPr>
        <w:t>hire</w:t>
      </w:r>
      <w:r w:rsidR="00613809">
        <w:rPr>
          <w:rFonts w:ascii="Arial" w:eastAsia="Times New Roman" w:hAnsi="Arial" w:cs="Arial"/>
          <w:sz w:val="20"/>
          <w:szCs w:val="20"/>
        </w:rPr>
        <w:t>.</w:t>
      </w:r>
    </w:p>
    <w:p w14:paraId="4ABD9B02" w14:textId="75B79637" w:rsidR="005A7D34" w:rsidRPr="005C41C6" w:rsidRDefault="005A7D34" w:rsidP="007F3C62">
      <w:pPr>
        <w:numPr>
          <w:ilvl w:val="0"/>
          <w:numId w:val="13"/>
        </w:numPr>
        <w:snapToGrid w:val="0"/>
        <w:rPr>
          <w:rFonts w:ascii="Arial" w:eastAsia="Times New Roman" w:hAnsi="Arial" w:cs="Arial"/>
          <w:sz w:val="20"/>
          <w:szCs w:val="20"/>
        </w:rPr>
      </w:pPr>
      <w:r w:rsidRPr="005C41C6">
        <w:rPr>
          <w:rFonts w:ascii="Arial" w:eastAsia="Times New Roman" w:hAnsi="Arial" w:cs="Arial"/>
          <w:sz w:val="20"/>
          <w:szCs w:val="20"/>
        </w:rPr>
        <w:t xml:space="preserve">Contribute demonstrably to developing, scaling or otherwise advancing research that </w:t>
      </w:r>
      <w:r w:rsidR="0042722F" w:rsidRPr="005C41C6">
        <w:rPr>
          <w:rFonts w:ascii="Arial" w:eastAsia="Times New Roman" w:hAnsi="Arial" w:cs="Arial"/>
          <w:sz w:val="20"/>
          <w:szCs w:val="20"/>
        </w:rPr>
        <w:t>is innovative</w:t>
      </w:r>
      <w:r w:rsidR="00A95F76" w:rsidRPr="005C41C6">
        <w:rPr>
          <w:rFonts w:ascii="Arial" w:eastAsia="Times New Roman" w:hAnsi="Arial" w:cs="Arial"/>
          <w:sz w:val="20"/>
          <w:szCs w:val="20"/>
        </w:rPr>
        <w:t xml:space="preserve"> and</w:t>
      </w:r>
      <w:r w:rsidR="0042722F" w:rsidRPr="005C41C6">
        <w:rPr>
          <w:rFonts w:ascii="Arial" w:eastAsia="Times New Roman" w:hAnsi="Arial" w:cs="Arial"/>
          <w:sz w:val="20"/>
          <w:szCs w:val="20"/>
        </w:rPr>
        <w:t xml:space="preserve"> interdisciplinary</w:t>
      </w:r>
      <w:r w:rsidR="00A95F76" w:rsidRPr="005C41C6">
        <w:rPr>
          <w:rFonts w:ascii="Arial" w:eastAsia="Times New Roman" w:hAnsi="Arial" w:cs="Arial"/>
          <w:sz w:val="20"/>
          <w:szCs w:val="20"/>
        </w:rPr>
        <w:t>,</w:t>
      </w:r>
      <w:r w:rsidR="0042722F" w:rsidRPr="005C41C6">
        <w:rPr>
          <w:rFonts w:ascii="Arial" w:eastAsia="Times New Roman" w:hAnsi="Arial" w:cs="Arial"/>
          <w:sz w:val="20"/>
          <w:szCs w:val="20"/>
        </w:rPr>
        <w:t xml:space="preserve"> </w:t>
      </w:r>
      <w:r w:rsidR="00A95F76" w:rsidRPr="005C41C6">
        <w:rPr>
          <w:rFonts w:ascii="Arial" w:hAnsi="Arial" w:cs="Arial"/>
          <w:sz w:val="20"/>
          <w:szCs w:val="20"/>
        </w:rPr>
        <w:t>has an explicit data analytics component</w:t>
      </w:r>
      <w:r w:rsidR="00A95F76" w:rsidRPr="005C41C6">
        <w:rPr>
          <w:rFonts w:ascii="Arial" w:eastAsia="Times New Roman" w:hAnsi="Arial" w:cs="Arial"/>
          <w:sz w:val="20"/>
          <w:szCs w:val="20"/>
        </w:rPr>
        <w:t xml:space="preserve">, </w:t>
      </w:r>
      <w:r w:rsidR="0042722F" w:rsidRPr="005C41C6">
        <w:rPr>
          <w:rFonts w:ascii="Arial" w:eastAsia="Times New Roman" w:hAnsi="Arial" w:cs="Arial"/>
          <w:sz w:val="20"/>
          <w:szCs w:val="20"/>
        </w:rPr>
        <w:t xml:space="preserve">and has potential to </w:t>
      </w:r>
      <w:r w:rsidRPr="005C41C6">
        <w:rPr>
          <w:rFonts w:ascii="Arial" w:eastAsia="Times New Roman" w:hAnsi="Arial" w:cs="Arial"/>
          <w:sz w:val="20"/>
          <w:szCs w:val="20"/>
        </w:rPr>
        <w:t>benefit greater good</w:t>
      </w:r>
      <w:r w:rsidR="00613809">
        <w:rPr>
          <w:rFonts w:ascii="Arial" w:eastAsia="Times New Roman" w:hAnsi="Arial" w:cs="Arial"/>
          <w:sz w:val="20"/>
          <w:szCs w:val="20"/>
        </w:rPr>
        <w:t>.</w:t>
      </w:r>
    </w:p>
    <w:p w14:paraId="1E53E78C" w14:textId="77777777" w:rsidR="007F79DD" w:rsidRPr="005C41C6" w:rsidRDefault="007F79DD" w:rsidP="007F3C62">
      <w:pPr>
        <w:snapToGrid w:val="0"/>
        <w:outlineLvl w:val="1"/>
        <w:rPr>
          <w:rFonts w:ascii="Arial" w:eastAsia="Times New Roman" w:hAnsi="Arial" w:cs="Arial"/>
          <w:sz w:val="20"/>
          <w:szCs w:val="20"/>
        </w:rPr>
      </w:pPr>
    </w:p>
    <w:p w14:paraId="6C4211EC" w14:textId="77777777" w:rsidR="00CF038D" w:rsidRPr="005C41C6" w:rsidRDefault="00CF038D" w:rsidP="00CF038D">
      <w:pPr>
        <w:snapToGrid w:val="0"/>
        <w:rPr>
          <w:rFonts w:ascii="Arial" w:hAnsi="Arial" w:cs="Arial"/>
          <w:b/>
          <w:bCs/>
          <w:sz w:val="20"/>
          <w:szCs w:val="20"/>
        </w:rPr>
      </w:pPr>
      <w:r w:rsidRPr="005C41C6">
        <w:rPr>
          <w:rFonts w:ascii="Arial" w:hAnsi="Arial" w:cs="Arial"/>
          <w:b/>
          <w:bCs/>
          <w:sz w:val="20"/>
          <w:szCs w:val="20"/>
        </w:rPr>
        <w:t>TERMS</w:t>
      </w:r>
    </w:p>
    <w:p w14:paraId="405DC5A9" w14:textId="77777777" w:rsidR="00D30399" w:rsidRDefault="00D30399" w:rsidP="00D30399">
      <w:pPr>
        <w:pStyle w:val="ListParagraph"/>
        <w:numPr>
          <w:ilvl w:val="0"/>
          <w:numId w:val="19"/>
        </w:numPr>
        <w:snapToGrid w:val="0"/>
        <w:rPr>
          <w:rFonts w:ascii="Arial" w:hAnsi="Arial" w:cs="Arial"/>
          <w:sz w:val="20"/>
          <w:szCs w:val="20"/>
        </w:rPr>
      </w:pPr>
      <w:r>
        <w:rPr>
          <w:rFonts w:ascii="Arial" w:hAnsi="Arial" w:cs="Arial"/>
          <w:sz w:val="20"/>
          <w:szCs w:val="20"/>
        </w:rPr>
        <w:t>Convening activities receiving funds must be held at Ohio State.</w:t>
      </w:r>
    </w:p>
    <w:p w14:paraId="3DB67D73" w14:textId="65D12FC7" w:rsidR="00CF038D" w:rsidRDefault="00D30399" w:rsidP="00CF038D">
      <w:pPr>
        <w:pStyle w:val="ListParagraph"/>
        <w:numPr>
          <w:ilvl w:val="0"/>
          <w:numId w:val="19"/>
        </w:numPr>
        <w:snapToGrid w:val="0"/>
        <w:rPr>
          <w:rFonts w:ascii="Arial" w:hAnsi="Arial" w:cs="Arial"/>
          <w:sz w:val="20"/>
          <w:szCs w:val="20"/>
        </w:rPr>
      </w:pPr>
      <w:r>
        <w:rPr>
          <w:rFonts w:ascii="Arial" w:hAnsi="Arial" w:cs="Arial"/>
          <w:sz w:val="20"/>
          <w:szCs w:val="20"/>
        </w:rPr>
        <w:t>Awarded f</w:t>
      </w:r>
      <w:r w:rsidR="00CF038D">
        <w:rPr>
          <w:rFonts w:ascii="Arial" w:hAnsi="Arial" w:cs="Arial"/>
          <w:sz w:val="20"/>
          <w:szCs w:val="20"/>
        </w:rPr>
        <w:t>unds must be spent within 12 months of allocation.</w:t>
      </w:r>
    </w:p>
    <w:p w14:paraId="02C20220" w14:textId="77777777" w:rsidR="00D30399" w:rsidRPr="00B31A02" w:rsidRDefault="00D30399" w:rsidP="00D30399">
      <w:pPr>
        <w:pStyle w:val="ListParagraph"/>
        <w:numPr>
          <w:ilvl w:val="0"/>
          <w:numId w:val="19"/>
        </w:numPr>
        <w:snapToGrid w:val="0"/>
        <w:rPr>
          <w:rFonts w:ascii="Arial" w:hAnsi="Arial" w:cs="Arial"/>
          <w:sz w:val="20"/>
          <w:szCs w:val="20"/>
        </w:rPr>
      </w:pPr>
      <w:r w:rsidRPr="00B31A02">
        <w:rPr>
          <w:rFonts w:ascii="Arial" w:eastAsiaTheme="minorEastAsia" w:hAnsi="Arial" w:cs="Arial"/>
          <w:sz w:val="20"/>
          <w:szCs w:val="20"/>
        </w:rPr>
        <w:t>Funds may not be used for overhead, capital expenditures or faculty salary. Fund</w:t>
      </w:r>
      <w:r w:rsidRPr="00B31A02">
        <w:rPr>
          <w:rFonts w:ascii="Arial" w:hAnsi="Arial" w:cs="Arial"/>
          <w:sz w:val="20"/>
          <w:szCs w:val="20"/>
        </w:rPr>
        <w:t>s</w:t>
      </w:r>
      <w:r w:rsidRPr="00B31A02">
        <w:rPr>
          <w:rFonts w:ascii="Arial" w:eastAsiaTheme="minorEastAsia" w:hAnsi="Arial" w:cs="Arial"/>
          <w:sz w:val="20"/>
          <w:szCs w:val="20"/>
        </w:rPr>
        <w:t xml:space="preserve"> transfers are </w:t>
      </w:r>
      <w:r w:rsidRPr="00B31A02">
        <w:rPr>
          <w:rFonts w:ascii="Arial" w:hAnsi="Arial" w:cs="Arial"/>
          <w:sz w:val="20"/>
          <w:szCs w:val="20"/>
        </w:rPr>
        <w:t>coordinated</w:t>
      </w:r>
      <w:r w:rsidRPr="00B31A02">
        <w:rPr>
          <w:rFonts w:ascii="Arial" w:eastAsiaTheme="minorEastAsia" w:hAnsi="Arial" w:cs="Arial"/>
          <w:sz w:val="20"/>
          <w:szCs w:val="20"/>
        </w:rPr>
        <w:t xml:space="preserve"> with the</w:t>
      </w:r>
      <w:r w:rsidRPr="00B31A02">
        <w:rPr>
          <w:rFonts w:ascii="Arial" w:hAnsi="Arial" w:cs="Arial"/>
          <w:sz w:val="20"/>
          <w:szCs w:val="20"/>
        </w:rPr>
        <w:t xml:space="preserve"> contact </w:t>
      </w:r>
      <w:r w:rsidRPr="00B31A02">
        <w:rPr>
          <w:rFonts w:ascii="Arial" w:eastAsiaTheme="minorEastAsia" w:hAnsi="Arial" w:cs="Arial"/>
          <w:sz w:val="20"/>
          <w:szCs w:val="20"/>
        </w:rPr>
        <w:t>PI’s unit fiscal officer. All university and unit policies for use must be followed.</w:t>
      </w:r>
    </w:p>
    <w:p w14:paraId="1CF78237" w14:textId="67D83760" w:rsidR="00CF038D" w:rsidRPr="00464C77" w:rsidRDefault="00CF038D" w:rsidP="00CF038D">
      <w:pPr>
        <w:pStyle w:val="ListParagraph"/>
        <w:numPr>
          <w:ilvl w:val="0"/>
          <w:numId w:val="19"/>
        </w:numPr>
        <w:snapToGrid w:val="0"/>
        <w:rPr>
          <w:rFonts w:ascii="Arial" w:hAnsi="Arial" w:cs="Arial"/>
          <w:sz w:val="20"/>
          <w:szCs w:val="20"/>
        </w:rPr>
      </w:pPr>
      <w:r>
        <w:rPr>
          <w:rFonts w:ascii="Arial" w:hAnsi="Arial" w:cs="Arial"/>
          <w:sz w:val="20"/>
          <w:szCs w:val="20"/>
        </w:rPr>
        <w:t xml:space="preserve">TDAI core faculty may submit more than one Catalyst Grant proposal and </w:t>
      </w:r>
      <w:r w:rsidR="00B12C4B">
        <w:rPr>
          <w:rFonts w:ascii="Arial" w:hAnsi="Arial" w:cs="Arial"/>
          <w:sz w:val="20"/>
          <w:szCs w:val="20"/>
        </w:rPr>
        <w:t xml:space="preserve">may </w:t>
      </w:r>
      <w:r>
        <w:rPr>
          <w:rFonts w:ascii="Arial" w:hAnsi="Arial" w:cs="Arial"/>
          <w:sz w:val="20"/>
          <w:szCs w:val="20"/>
        </w:rPr>
        <w:t xml:space="preserve">be a member of more than one Catalyst Grant team. </w:t>
      </w:r>
    </w:p>
    <w:p w14:paraId="07B777AF" w14:textId="77777777" w:rsidR="00CF038D" w:rsidRPr="00B31A02" w:rsidRDefault="00CF038D" w:rsidP="00CF038D">
      <w:pPr>
        <w:pStyle w:val="ListParagraph"/>
        <w:numPr>
          <w:ilvl w:val="0"/>
          <w:numId w:val="19"/>
        </w:numPr>
        <w:snapToGrid w:val="0"/>
        <w:rPr>
          <w:rFonts w:ascii="Arial" w:hAnsi="Arial" w:cs="Arial"/>
          <w:sz w:val="20"/>
          <w:szCs w:val="20"/>
        </w:rPr>
      </w:pPr>
      <w:r w:rsidRPr="00B31A02">
        <w:rPr>
          <w:rFonts w:ascii="Arial" w:hAnsi="Arial" w:cs="Arial"/>
          <w:sz w:val="20"/>
          <w:szCs w:val="20"/>
        </w:rPr>
        <w:t xml:space="preserve">Catalyst </w:t>
      </w:r>
      <w:r>
        <w:rPr>
          <w:rFonts w:ascii="Arial" w:eastAsiaTheme="minorEastAsia" w:hAnsi="Arial" w:cs="Arial"/>
          <w:sz w:val="20"/>
          <w:szCs w:val="20"/>
        </w:rPr>
        <w:t>Grant</w:t>
      </w:r>
      <w:r w:rsidRPr="00B31A02">
        <w:rPr>
          <w:rFonts w:ascii="Arial" w:eastAsiaTheme="minorEastAsia" w:hAnsi="Arial" w:cs="Arial"/>
          <w:sz w:val="20"/>
          <w:szCs w:val="20"/>
        </w:rPr>
        <w:t xml:space="preserve"> recipients agree to:</w:t>
      </w:r>
    </w:p>
    <w:p w14:paraId="0B3CA168" w14:textId="2B153302" w:rsidR="00CF038D" w:rsidRPr="00B31A02" w:rsidRDefault="00CF038D" w:rsidP="00CF038D">
      <w:pPr>
        <w:pStyle w:val="ListParagraph"/>
        <w:numPr>
          <w:ilvl w:val="1"/>
          <w:numId w:val="19"/>
        </w:numPr>
        <w:snapToGrid w:val="0"/>
        <w:rPr>
          <w:rFonts w:ascii="Arial" w:hAnsi="Arial" w:cs="Arial"/>
          <w:sz w:val="20"/>
          <w:szCs w:val="20"/>
        </w:rPr>
      </w:pPr>
      <w:r w:rsidRPr="00B31A02">
        <w:rPr>
          <w:rFonts w:ascii="Arial" w:eastAsiaTheme="minorEastAsia" w:hAnsi="Arial" w:cs="Arial"/>
          <w:sz w:val="20"/>
          <w:szCs w:val="20"/>
        </w:rPr>
        <w:t xml:space="preserve">Provide a </w:t>
      </w:r>
      <w:r w:rsidR="00E81BF8">
        <w:rPr>
          <w:rFonts w:ascii="Arial" w:eastAsiaTheme="minorEastAsia" w:hAnsi="Arial" w:cs="Arial"/>
          <w:sz w:val="20"/>
          <w:szCs w:val="20"/>
        </w:rPr>
        <w:t>description of outcomes (&lt;1 page)</w:t>
      </w:r>
      <w:r w:rsidRPr="00B31A02">
        <w:rPr>
          <w:rFonts w:ascii="Arial" w:eastAsiaTheme="minorEastAsia" w:hAnsi="Arial" w:cs="Arial"/>
          <w:sz w:val="20"/>
          <w:szCs w:val="20"/>
        </w:rPr>
        <w:t xml:space="preserve"> within 30 days of project completion</w:t>
      </w:r>
      <w:r w:rsidRPr="00B31A02">
        <w:rPr>
          <w:rFonts w:ascii="Arial" w:hAnsi="Arial" w:cs="Arial"/>
          <w:sz w:val="20"/>
          <w:szCs w:val="20"/>
        </w:rPr>
        <w:t>. Failure to submit a final report can result in disqualification from future TDAI funding opportunities.</w:t>
      </w:r>
    </w:p>
    <w:p w14:paraId="3008C0CA" w14:textId="77777777" w:rsidR="00CF038D" w:rsidRPr="00B31A02" w:rsidRDefault="00CF038D" w:rsidP="00CF038D">
      <w:pPr>
        <w:pStyle w:val="ListParagraph"/>
        <w:numPr>
          <w:ilvl w:val="1"/>
          <w:numId w:val="19"/>
        </w:numPr>
        <w:snapToGrid w:val="0"/>
        <w:ind w:right="387"/>
        <w:rPr>
          <w:rFonts w:ascii="Arial" w:hAnsi="Arial" w:cs="Arial"/>
          <w:sz w:val="20"/>
          <w:szCs w:val="20"/>
        </w:rPr>
      </w:pPr>
      <w:r w:rsidRPr="00B31A02">
        <w:rPr>
          <w:rFonts w:ascii="Arial" w:hAnsi="Arial" w:cs="Arial"/>
          <w:sz w:val="20"/>
          <w:szCs w:val="20"/>
        </w:rPr>
        <w:t xml:space="preserve">Include cost center CC13305 for 0% Award Allocation in the PA005 for any future proposals that use data or other outcomes resulting from the funded </w:t>
      </w:r>
      <w:r>
        <w:rPr>
          <w:rFonts w:ascii="Arial" w:hAnsi="Arial" w:cs="Arial"/>
          <w:sz w:val="20"/>
          <w:szCs w:val="20"/>
        </w:rPr>
        <w:t>work</w:t>
      </w:r>
      <w:r w:rsidRPr="00B31A02">
        <w:rPr>
          <w:rFonts w:ascii="Arial" w:hAnsi="Arial" w:cs="Arial"/>
          <w:sz w:val="20"/>
          <w:szCs w:val="20"/>
        </w:rPr>
        <w:t xml:space="preserve">. This will allow TDAI, </w:t>
      </w:r>
      <w:r w:rsidRPr="003403C4">
        <w:rPr>
          <w:rFonts w:ascii="Arial" w:hAnsi="Arial" w:cs="Arial"/>
          <w:i/>
          <w:iCs/>
          <w:sz w:val="20"/>
          <w:szCs w:val="20"/>
        </w:rPr>
        <w:t>at no cost to the project team</w:t>
      </w:r>
      <w:r w:rsidRPr="00B31A02">
        <w:rPr>
          <w:rFonts w:ascii="Arial" w:hAnsi="Arial" w:cs="Arial"/>
          <w:sz w:val="20"/>
          <w:szCs w:val="20"/>
        </w:rPr>
        <w:t>, to track outcomes of funding to ensure the longevity of TDAI’s award programs.</w:t>
      </w:r>
    </w:p>
    <w:p w14:paraId="5AD8CD16" w14:textId="77777777" w:rsidR="00CF038D" w:rsidRPr="005C41C6" w:rsidRDefault="00CF038D" w:rsidP="00CF038D">
      <w:pPr>
        <w:snapToGrid w:val="0"/>
        <w:rPr>
          <w:rFonts w:ascii="Arial" w:hAnsi="Arial" w:cs="Arial"/>
          <w:sz w:val="20"/>
          <w:szCs w:val="20"/>
        </w:rPr>
      </w:pPr>
    </w:p>
    <w:p w14:paraId="66F07ACF" w14:textId="43479B2F" w:rsidR="005A7D34" w:rsidRPr="00F47BE2" w:rsidRDefault="00F47BE2" w:rsidP="007F3C62">
      <w:pPr>
        <w:snapToGrid w:val="0"/>
        <w:outlineLvl w:val="1"/>
        <w:rPr>
          <w:rFonts w:ascii="Arial" w:eastAsia="Times New Roman" w:hAnsi="Arial" w:cs="Arial"/>
          <w:b/>
          <w:bCs/>
          <w:sz w:val="20"/>
          <w:szCs w:val="20"/>
        </w:rPr>
      </w:pPr>
      <w:r w:rsidRPr="00F47BE2">
        <w:rPr>
          <w:rFonts w:ascii="Arial" w:eastAsia="Times New Roman" w:hAnsi="Arial" w:cs="Arial"/>
          <w:b/>
          <w:bCs/>
          <w:sz w:val="20"/>
          <w:szCs w:val="20"/>
        </w:rPr>
        <w:t>DEADLINE AND REVIEW</w:t>
      </w:r>
      <w:r>
        <w:rPr>
          <w:rFonts w:ascii="Arial" w:eastAsia="Times New Roman" w:hAnsi="Arial" w:cs="Arial"/>
          <w:b/>
          <w:bCs/>
          <w:sz w:val="20"/>
          <w:szCs w:val="20"/>
        </w:rPr>
        <w:t xml:space="preserve"> PROCESS</w:t>
      </w:r>
    </w:p>
    <w:p w14:paraId="32A4444C" w14:textId="6FDD7BE8" w:rsidR="005A7D34" w:rsidRDefault="005A7D34" w:rsidP="007F3C62">
      <w:pPr>
        <w:snapToGrid w:val="0"/>
        <w:rPr>
          <w:rFonts w:ascii="Arial" w:eastAsia="Times New Roman" w:hAnsi="Arial" w:cs="Arial"/>
          <w:sz w:val="20"/>
          <w:szCs w:val="20"/>
        </w:rPr>
      </w:pPr>
      <w:r w:rsidRPr="005C41C6">
        <w:rPr>
          <w:rFonts w:ascii="Arial" w:eastAsia="Times New Roman" w:hAnsi="Arial" w:cs="Arial"/>
          <w:sz w:val="20"/>
          <w:szCs w:val="20"/>
        </w:rPr>
        <w:t xml:space="preserve">There is no deadline for TDAI Core Faculty Catalyst </w:t>
      </w:r>
      <w:r w:rsidR="00AB7729">
        <w:rPr>
          <w:rFonts w:ascii="Arial" w:eastAsia="Times New Roman" w:hAnsi="Arial" w:cs="Arial"/>
          <w:sz w:val="20"/>
          <w:szCs w:val="20"/>
        </w:rPr>
        <w:t xml:space="preserve">Grant </w:t>
      </w:r>
      <w:r w:rsidRPr="005C41C6">
        <w:rPr>
          <w:rFonts w:ascii="Arial" w:eastAsia="Times New Roman" w:hAnsi="Arial" w:cs="Arial"/>
          <w:sz w:val="20"/>
          <w:szCs w:val="20"/>
        </w:rPr>
        <w:t>proposals</w:t>
      </w:r>
      <w:r w:rsidR="00303A73" w:rsidRPr="005C41C6">
        <w:rPr>
          <w:rFonts w:ascii="Arial" w:eastAsia="Times New Roman" w:hAnsi="Arial" w:cs="Arial"/>
          <w:sz w:val="20"/>
          <w:szCs w:val="20"/>
        </w:rPr>
        <w:t>.</w:t>
      </w:r>
      <w:r w:rsidRPr="005C41C6">
        <w:rPr>
          <w:rFonts w:ascii="Arial" w:eastAsia="Times New Roman" w:hAnsi="Arial" w:cs="Arial"/>
          <w:sz w:val="20"/>
          <w:szCs w:val="20"/>
        </w:rPr>
        <w:t xml:space="preserve"> </w:t>
      </w:r>
      <w:r w:rsidR="00303A73" w:rsidRPr="005C41C6">
        <w:rPr>
          <w:rFonts w:ascii="Arial" w:eastAsia="Times New Roman" w:hAnsi="Arial" w:cs="Arial"/>
          <w:sz w:val="20"/>
          <w:szCs w:val="20"/>
        </w:rPr>
        <w:t>A</w:t>
      </w:r>
      <w:r w:rsidRPr="005C41C6">
        <w:rPr>
          <w:rFonts w:ascii="Arial" w:eastAsia="Times New Roman" w:hAnsi="Arial" w:cs="Arial"/>
          <w:sz w:val="20"/>
          <w:szCs w:val="20"/>
        </w:rPr>
        <w:t xml:space="preserve">pplications are reviewed by </w:t>
      </w:r>
      <w:r w:rsidR="00303A73" w:rsidRPr="005C41C6">
        <w:rPr>
          <w:rFonts w:ascii="Arial" w:eastAsia="Times New Roman" w:hAnsi="Arial" w:cs="Arial"/>
          <w:sz w:val="20"/>
          <w:szCs w:val="20"/>
        </w:rPr>
        <w:t>the institute’s</w:t>
      </w:r>
      <w:r w:rsidRPr="005C41C6">
        <w:rPr>
          <w:rFonts w:ascii="Arial" w:eastAsia="Times New Roman" w:hAnsi="Arial" w:cs="Arial"/>
          <w:sz w:val="20"/>
          <w:szCs w:val="20"/>
        </w:rPr>
        <w:t xml:space="preserve"> faculty leadership as they are received</w:t>
      </w:r>
      <w:r w:rsidR="00303A73" w:rsidRPr="005C41C6">
        <w:rPr>
          <w:rFonts w:ascii="Arial" w:eastAsia="Times New Roman" w:hAnsi="Arial" w:cs="Arial"/>
          <w:sz w:val="20"/>
          <w:szCs w:val="20"/>
        </w:rPr>
        <w:t>,</w:t>
      </w:r>
      <w:r w:rsidRPr="005C41C6">
        <w:rPr>
          <w:rFonts w:ascii="Arial" w:eastAsia="Times New Roman" w:hAnsi="Arial" w:cs="Arial"/>
          <w:sz w:val="20"/>
          <w:szCs w:val="20"/>
        </w:rPr>
        <w:t xml:space="preserve"> and awarded for as long as TDAI's budget permits. The </w:t>
      </w:r>
      <w:r w:rsidR="008D7B88">
        <w:rPr>
          <w:rFonts w:ascii="Arial" w:eastAsia="Times New Roman" w:hAnsi="Arial" w:cs="Arial"/>
          <w:sz w:val="20"/>
          <w:szCs w:val="20"/>
        </w:rPr>
        <w:t>goal</w:t>
      </w:r>
      <w:r w:rsidRPr="005C41C6">
        <w:rPr>
          <w:rFonts w:ascii="Arial" w:eastAsia="Times New Roman" w:hAnsi="Arial" w:cs="Arial"/>
          <w:sz w:val="20"/>
          <w:szCs w:val="20"/>
        </w:rPr>
        <w:t xml:space="preserve"> time for review and notification is 60 days</w:t>
      </w:r>
      <w:r w:rsidR="008D7B88">
        <w:rPr>
          <w:rFonts w:ascii="Arial" w:eastAsia="Times New Roman" w:hAnsi="Arial" w:cs="Arial"/>
          <w:sz w:val="20"/>
          <w:szCs w:val="20"/>
        </w:rPr>
        <w:t xml:space="preserve"> after submission</w:t>
      </w:r>
      <w:r w:rsidRPr="005C41C6">
        <w:rPr>
          <w:rFonts w:ascii="Arial" w:eastAsia="Times New Roman" w:hAnsi="Arial" w:cs="Arial"/>
          <w:sz w:val="20"/>
          <w:szCs w:val="20"/>
        </w:rPr>
        <w:t>.</w:t>
      </w:r>
    </w:p>
    <w:p w14:paraId="17BE1970" w14:textId="77777777" w:rsidR="00200AD1" w:rsidRDefault="00200AD1" w:rsidP="007F3C62">
      <w:pPr>
        <w:snapToGrid w:val="0"/>
        <w:rPr>
          <w:rFonts w:ascii="Arial" w:eastAsia="Times New Roman" w:hAnsi="Arial" w:cs="Arial"/>
          <w:sz w:val="20"/>
          <w:szCs w:val="20"/>
        </w:rPr>
      </w:pPr>
    </w:p>
    <w:p w14:paraId="73DEF3C4" w14:textId="77777777" w:rsidR="00CF038D" w:rsidRPr="005C41C6" w:rsidRDefault="00CF038D" w:rsidP="00CF038D">
      <w:pPr>
        <w:snapToGrid w:val="0"/>
        <w:rPr>
          <w:rFonts w:ascii="Arial" w:hAnsi="Arial" w:cs="Arial"/>
          <w:b/>
          <w:bCs/>
          <w:sz w:val="20"/>
          <w:szCs w:val="20"/>
        </w:rPr>
      </w:pPr>
      <w:r w:rsidRPr="005C41C6">
        <w:rPr>
          <w:rFonts w:ascii="Arial" w:hAnsi="Arial" w:cs="Arial"/>
          <w:b/>
          <w:bCs/>
          <w:sz w:val="20"/>
          <w:szCs w:val="20"/>
        </w:rPr>
        <w:t>EVALUATION PROCESS AND CRITERIA</w:t>
      </w:r>
    </w:p>
    <w:p w14:paraId="4B3A8EE1" w14:textId="77777777" w:rsidR="00CF038D" w:rsidRPr="005C41C6" w:rsidRDefault="00CF038D" w:rsidP="00CF038D">
      <w:pPr>
        <w:snapToGrid w:val="0"/>
        <w:rPr>
          <w:rFonts w:ascii="Arial" w:hAnsi="Arial" w:cs="Arial"/>
          <w:sz w:val="20"/>
          <w:szCs w:val="20"/>
        </w:rPr>
      </w:pPr>
      <w:r w:rsidRPr="005C41C6">
        <w:rPr>
          <w:rFonts w:ascii="Arial" w:hAnsi="Arial" w:cs="Arial"/>
          <w:sz w:val="20"/>
          <w:szCs w:val="20"/>
        </w:rPr>
        <w:t xml:space="preserve">TDAI faculty leadership, and other subject matter experts as needed, review and score Catalyst proposals based on the following criteria, which applicants are strongly encouraged to consider when developing the proposal: </w:t>
      </w:r>
    </w:p>
    <w:p w14:paraId="50BF2A08" w14:textId="77777777" w:rsidR="00CF038D" w:rsidRPr="000521C1" w:rsidRDefault="00CF038D" w:rsidP="00CF038D">
      <w:pPr>
        <w:pStyle w:val="ListParagraph"/>
        <w:numPr>
          <w:ilvl w:val="0"/>
          <w:numId w:val="20"/>
        </w:numPr>
        <w:snapToGrid w:val="0"/>
        <w:rPr>
          <w:rFonts w:ascii="Arial" w:hAnsi="Arial" w:cs="Arial"/>
          <w:sz w:val="20"/>
          <w:szCs w:val="20"/>
        </w:rPr>
      </w:pPr>
      <w:r w:rsidRPr="000521C1">
        <w:rPr>
          <w:rFonts w:ascii="Arial" w:hAnsi="Arial" w:cs="Arial"/>
          <w:sz w:val="20"/>
          <w:szCs w:val="20"/>
          <w:u w:val="single"/>
        </w:rPr>
        <w:t>Purpose and</w:t>
      </w:r>
      <w:r w:rsidRPr="000521C1">
        <w:rPr>
          <w:rFonts w:ascii="Arial" w:eastAsiaTheme="minorEastAsia" w:hAnsi="Arial" w:cs="Arial"/>
          <w:sz w:val="20"/>
          <w:szCs w:val="20"/>
          <w:u w:val="single"/>
        </w:rPr>
        <w:t xml:space="preserve"> Impact</w:t>
      </w:r>
    </w:p>
    <w:p w14:paraId="50BC5ACF" w14:textId="77777777" w:rsidR="00CF038D" w:rsidRPr="000521C1" w:rsidRDefault="00CF038D" w:rsidP="00CF038D">
      <w:pPr>
        <w:pStyle w:val="ListParagraph"/>
        <w:numPr>
          <w:ilvl w:val="1"/>
          <w:numId w:val="20"/>
        </w:numPr>
        <w:snapToGrid w:val="0"/>
        <w:rPr>
          <w:rFonts w:ascii="Arial" w:hAnsi="Arial" w:cs="Arial"/>
          <w:sz w:val="20"/>
          <w:szCs w:val="20"/>
        </w:rPr>
      </w:pPr>
      <w:r w:rsidRPr="000521C1">
        <w:rPr>
          <w:rFonts w:ascii="Arial" w:hAnsi="Arial" w:cs="Arial"/>
          <w:sz w:val="20"/>
          <w:szCs w:val="20"/>
        </w:rPr>
        <w:t>The intended purpose of the proposed work is clearly stated and worthwhile.</w:t>
      </w:r>
    </w:p>
    <w:p w14:paraId="64F4923C" w14:textId="77777777" w:rsidR="00CF038D" w:rsidRPr="000521C1" w:rsidRDefault="00CF038D" w:rsidP="00CF038D">
      <w:pPr>
        <w:pStyle w:val="ListParagraph"/>
        <w:numPr>
          <w:ilvl w:val="1"/>
          <w:numId w:val="20"/>
        </w:numPr>
        <w:snapToGrid w:val="0"/>
        <w:rPr>
          <w:rFonts w:ascii="Arial" w:hAnsi="Arial" w:cs="Arial"/>
          <w:sz w:val="20"/>
          <w:szCs w:val="20"/>
        </w:rPr>
      </w:pPr>
      <w:r w:rsidRPr="000521C1">
        <w:rPr>
          <w:rFonts w:ascii="Arial" w:hAnsi="Arial" w:cs="Arial"/>
          <w:sz w:val="20"/>
          <w:szCs w:val="20"/>
        </w:rPr>
        <w:t xml:space="preserve">The proposal includes ethical considerations of the </w:t>
      </w:r>
      <w:r>
        <w:rPr>
          <w:rFonts w:ascii="Arial" w:hAnsi="Arial" w:cs="Arial"/>
          <w:sz w:val="20"/>
          <w:szCs w:val="20"/>
        </w:rPr>
        <w:t>work</w:t>
      </w:r>
      <w:r w:rsidRPr="000521C1">
        <w:rPr>
          <w:rFonts w:ascii="Arial" w:hAnsi="Arial" w:cs="Arial"/>
          <w:sz w:val="20"/>
          <w:szCs w:val="20"/>
        </w:rPr>
        <w:t xml:space="preserve"> and its potential societal impact.</w:t>
      </w:r>
    </w:p>
    <w:p w14:paraId="159AFC3D" w14:textId="77777777" w:rsidR="00CF038D" w:rsidRPr="000521C1" w:rsidRDefault="00CF038D" w:rsidP="00CF038D">
      <w:pPr>
        <w:pStyle w:val="ListParagraph"/>
        <w:numPr>
          <w:ilvl w:val="0"/>
          <w:numId w:val="20"/>
        </w:numPr>
        <w:snapToGrid w:val="0"/>
        <w:rPr>
          <w:rFonts w:ascii="Arial" w:hAnsi="Arial" w:cs="Arial"/>
          <w:sz w:val="20"/>
          <w:szCs w:val="20"/>
        </w:rPr>
      </w:pPr>
      <w:r w:rsidRPr="000521C1">
        <w:rPr>
          <w:rFonts w:ascii="Arial" w:eastAsiaTheme="minorEastAsia" w:hAnsi="Arial" w:cs="Arial"/>
          <w:sz w:val="20"/>
          <w:szCs w:val="20"/>
          <w:u w:val="single"/>
        </w:rPr>
        <w:t>Approach</w:t>
      </w:r>
      <w:r w:rsidRPr="000521C1">
        <w:rPr>
          <w:rFonts w:ascii="Arial" w:hAnsi="Arial" w:cs="Arial"/>
          <w:sz w:val="20"/>
          <w:szCs w:val="20"/>
        </w:rPr>
        <w:t xml:space="preserve">: </w:t>
      </w:r>
      <w:r w:rsidRPr="000521C1">
        <w:rPr>
          <w:rFonts w:ascii="Arial" w:eastAsiaTheme="minorEastAsia" w:hAnsi="Arial" w:cs="Arial"/>
          <w:sz w:val="20"/>
          <w:szCs w:val="20"/>
        </w:rPr>
        <w:t xml:space="preserve">The </w:t>
      </w:r>
      <w:r>
        <w:rPr>
          <w:rFonts w:ascii="Arial" w:eastAsiaTheme="minorEastAsia" w:hAnsi="Arial" w:cs="Arial"/>
          <w:sz w:val="20"/>
          <w:szCs w:val="20"/>
        </w:rPr>
        <w:t xml:space="preserve">proposed </w:t>
      </w:r>
      <w:r w:rsidRPr="000521C1">
        <w:rPr>
          <w:rFonts w:ascii="Arial" w:eastAsiaTheme="minorEastAsia" w:hAnsi="Arial" w:cs="Arial"/>
          <w:sz w:val="20"/>
          <w:szCs w:val="20"/>
        </w:rPr>
        <w:t>approach is clear, reasonable and appropriate</w:t>
      </w:r>
      <w:r w:rsidRPr="000521C1">
        <w:rPr>
          <w:rFonts w:ascii="Arial" w:hAnsi="Arial" w:cs="Arial"/>
          <w:sz w:val="20"/>
          <w:szCs w:val="20"/>
        </w:rPr>
        <w:t>.</w:t>
      </w:r>
    </w:p>
    <w:p w14:paraId="75CB6DF9" w14:textId="77777777" w:rsidR="00CF038D" w:rsidRPr="000521C1" w:rsidRDefault="00CF038D" w:rsidP="00CF038D">
      <w:pPr>
        <w:pStyle w:val="ListParagraph"/>
        <w:numPr>
          <w:ilvl w:val="0"/>
          <w:numId w:val="20"/>
        </w:numPr>
        <w:snapToGrid w:val="0"/>
        <w:rPr>
          <w:rFonts w:ascii="Arial" w:hAnsi="Arial" w:cs="Arial"/>
          <w:sz w:val="20"/>
          <w:szCs w:val="20"/>
        </w:rPr>
      </w:pPr>
      <w:r w:rsidRPr="000521C1">
        <w:rPr>
          <w:rFonts w:ascii="Arial" w:eastAsiaTheme="minorEastAsia" w:hAnsi="Arial" w:cs="Arial"/>
          <w:sz w:val="20"/>
          <w:szCs w:val="20"/>
          <w:u w:val="single"/>
        </w:rPr>
        <w:t>Outcomes</w:t>
      </w:r>
      <w:r w:rsidRPr="000521C1">
        <w:rPr>
          <w:rFonts w:ascii="Arial" w:hAnsi="Arial" w:cs="Arial"/>
          <w:sz w:val="20"/>
          <w:szCs w:val="20"/>
        </w:rPr>
        <w:t xml:space="preserve">: </w:t>
      </w:r>
      <w:r w:rsidRPr="000521C1">
        <w:rPr>
          <w:rFonts w:ascii="Arial" w:eastAsiaTheme="minorEastAsia" w:hAnsi="Arial" w:cs="Arial"/>
          <w:sz w:val="20"/>
          <w:szCs w:val="20"/>
        </w:rPr>
        <w:t xml:space="preserve">The </w:t>
      </w:r>
      <w:r>
        <w:rPr>
          <w:rFonts w:ascii="Arial" w:hAnsi="Arial" w:cs="Arial"/>
          <w:sz w:val="20"/>
          <w:szCs w:val="20"/>
        </w:rPr>
        <w:t>proposed</w:t>
      </w:r>
      <w:r w:rsidRPr="000521C1">
        <w:rPr>
          <w:rFonts w:ascii="Arial" w:eastAsiaTheme="minorEastAsia" w:hAnsi="Arial" w:cs="Arial"/>
          <w:sz w:val="20"/>
          <w:szCs w:val="20"/>
        </w:rPr>
        <w:t xml:space="preserve"> outcomes </w:t>
      </w:r>
      <w:r w:rsidRPr="000521C1">
        <w:rPr>
          <w:rFonts w:ascii="Arial" w:hAnsi="Arial" w:cs="Arial"/>
          <w:sz w:val="20"/>
          <w:szCs w:val="20"/>
        </w:rPr>
        <w:t>a</w:t>
      </w:r>
      <w:r w:rsidRPr="000521C1">
        <w:rPr>
          <w:rFonts w:ascii="Arial" w:eastAsiaTheme="minorEastAsia" w:hAnsi="Arial" w:cs="Arial"/>
          <w:sz w:val="20"/>
          <w:szCs w:val="20"/>
        </w:rPr>
        <w:t>re reasonable, justified and worthwhile</w:t>
      </w:r>
      <w:r w:rsidRPr="000521C1">
        <w:rPr>
          <w:rFonts w:ascii="Arial" w:hAnsi="Arial" w:cs="Arial"/>
          <w:sz w:val="20"/>
          <w:szCs w:val="20"/>
        </w:rPr>
        <w:t>.</w:t>
      </w:r>
    </w:p>
    <w:p w14:paraId="1846E40B" w14:textId="77777777" w:rsidR="00CF038D" w:rsidRPr="000521C1" w:rsidRDefault="00CF038D" w:rsidP="00CF038D">
      <w:pPr>
        <w:pStyle w:val="ListParagraph"/>
        <w:numPr>
          <w:ilvl w:val="0"/>
          <w:numId w:val="20"/>
        </w:numPr>
        <w:snapToGrid w:val="0"/>
        <w:rPr>
          <w:rFonts w:ascii="Arial" w:hAnsi="Arial" w:cs="Arial"/>
          <w:sz w:val="20"/>
          <w:szCs w:val="20"/>
        </w:rPr>
      </w:pPr>
      <w:r w:rsidRPr="000521C1">
        <w:rPr>
          <w:rFonts w:ascii="Arial" w:eastAsiaTheme="minorEastAsia" w:hAnsi="Arial" w:cs="Arial"/>
          <w:sz w:val="20"/>
          <w:szCs w:val="20"/>
          <w:u w:val="single"/>
        </w:rPr>
        <w:t>Vision for Next Steps</w:t>
      </w:r>
      <w:r>
        <w:rPr>
          <w:rFonts w:ascii="Arial" w:eastAsiaTheme="minorEastAsia" w:hAnsi="Arial" w:cs="Arial"/>
          <w:sz w:val="20"/>
          <w:szCs w:val="20"/>
          <w:u w:val="single"/>
        </w:rPr>
        <w:t xml:space="preserve"> (if applicable)</w:t>
      </w:r>
      <w:r w:rsidRPr="000521C1">
        <w:rPr>
          <w:rFonts w:ascii="Arial" w:hAnsi="Arial" w:cs="Arial"/>
          <w:sz w:val="20"/>
          <w:szCs w:val="20"/>
        </w:rPr>
        <w:t xml:space="preserve">: </w:t>
      </w:r>
      <w:r w:rsidRPr="000521C1">
        <w:rPr>
          <w:rFonts w:ascii="Arial" w:eastAsiaTheme="minorEastAsia" w:hAnsi="Arial" w:cs="Arial"/>
          <w:sz w:val="20"/>
          <w:szCs w:val="20"/>
        </w:rPr>
        <w:t xml:space="preserve">The proposal includes </w:t>
      </w:r>
      <w:r w:rsidRPr="000521C1">
        <w:rPr>
          <w:rFonts w:ascii="Arial" w:hAnsi="Arial" w:cs="Arial"/>
          <w:sz w:val="20"/>
          <w:szCs w:val="20"/>
        </w:rPr>
        <w:t xml:space="preserve">reasonable and worthwhile </w:t>
      </w:r>
      <w:r w:rsidRPr="000521C1">
        <w:rPr>
          <w:rFonts w:ascii="Arial" w:eastAsiaTheme="minorEastAsia" w:hAnsi="Arial" w:cs="Arial"/>
          <w:sz w:val="20"/>
          <w:szCs w:val="20"/>
        </w:rPr>
        <w:t xml:space="preserve">next steps for </w:t>
      </w:r>
      <w:r w:rsidRPr="000521C1">
        <w:rPr>
          <w:rFonts w:ascii="Arial" w:hAnsi="Arial" w:cs="Arial"/>
          <w:sz w:val="20"/>
          <w:szCs w:val="20"/>
        </w:rPr>
        <w:t xml:space="preserve">leveraging outcomes of the proposed work. </w:t>
      </w:r>
    </w:p>
    <w:p w14:paraId="72A733C3" w14:textId="77777777" w:rsidR="00CF038D" w:rsidRPr="000521C1" w:rsidRDefault="00CF038D" w:rsidP="00CF038D">
      <w:pPr>
        <w:pStyle w:val="ListParagraph"/>
        <w:numPr>
          <w:ilvl w:val="0"/>
          <w:numId w:val="20"/>
        </w:numPr>
        <w:snapToGrid w:val="0"/>
        <w:rPr>
          <w:rFonts w:ascii="Arial" w:hAnsi="Arial" w:cs="Arial"/>
          <w:sz w:val="20"/>
          <w:szCs w:val="20"/>
        </w:rPr>
      </w:pPr>
      <w:r w:rsidRPr="000521C1">
        <w:rPr>
          <w:rFonts w:ascii="Arial" w:eastAsiaTheme="minorEastAsia" w:hAnsi="Arial" w:cs="Arial"/>
          <w:sz w:val="20"/>
          <w:szCs w:val="20"/>
          <w:u w:val="single"/>
        </w:rPr>
        <w:t>Timeline and Budget/Resource Request</w:t>
      </w:r>
      <w:r w:rsidRPr="000521C1">
        <w:rPr>
          <w:rFonts w:ascii="Arial" w:hAnsi="Arial" w:cs="Arial"/>
          <w:sz w:val="20"/>
          <w:szCs w:val="20"/>
        </w:rPr>
        <w:t>:</w:t>
      </w:r>
    </w:p>
    <w:p w14:paraId="1379C1C5" w14:textId="77777777" w:rsidR="00CF038D" w:rsidRPr="000521C1" w:rsidRDefault="00CF038D" w:rsidP="00CF038D">
      <w:pPr>
        <w:pStyle w:val="ListParagraph"/>
        <w:numPr>
          <w:ilvl w:val="1"/>
          <w:numId w:val="20"/>
        </w:numPr>
        <w:snapToGrid w:val="0"/>
        <w:rPr>
          <w:rFonts w:ascii="Arial" w:hAnsi="Arial" w:cs="Arial"/>
          <w:sz w:val="20"/>
          <w:szCs w:val="20"/>
        </w:rPr>
      </w:pPr>
      <w:r w:rsidRPr="000521C1">
        <w:rPr>
          <w:rFonts w:ascii="Arial" w:hAnsi="Arial" w:cs="Arial"/>
          <w:sz w:val="20"/>
          <w:szCs w:val="20"/>
        </w:rPr>
        <w:t>The proposed work can be completed within one year.</w:t>
      </w:r>
    </w:p>
    <w:p w14:paraId="410B54B2" w14:textId="77777777" w:rsidR="00CF038D" w:rsidRPr="000521C1" w:rsidRDefault="00CF038D" w:rsidP="00CF038D">
      <w:pPr>
        <w:pStyle w:val="ListParagraph"/>
        <w:numPr>
          <w:ilvl w:val="1"/>
          <w:numId w:val="20"/>
        </w:numPr>
        <w:snapToGrid w:val="0"/>
        <w:rPr>
          <w:rFonts w:ascii="Arial" w:hAnsi="Arial" w:cs="Arial"/>
          <w:sz w:val="20"/>
          <w:szCs w:val="20"/>
        </w:rPr>
      </w:pPr>
      <w:r w:rsidRPr="000521C1">
        <w:rPr>
          <w:rFonts w:ascii="Arial" w:hAnsi="Arial" w:cs="Arial"/>
          <w:sz w:val="20"/>
          <w:szCs w:val="20"/>
        </w:rPr>
        <w:t xml:space="preserve">The budget and other resources </w:t>
      </w:r>
      <w:r>
        <w:rPr>
          <w:rFonts w:ascii="Arial" w:hAnsi="Arial" w:cs="Arial"/>
          <w:sz w:val="20"/>
          <w:szCs w:val="20"/>
        </w:rPr>
        <w:t>requested are</w:t>
      </w:r>
      <w:r w:rsidRPr="000521C1">
        <w:rPr>
          <w:rFonts w:ascii="Arial" w:hAnsi="Arial" w:cs="Arial"/>
          <w:sz w:val="20"/>
          <w:szCs w:val="20"/>
        </w:rPr>
        <w:t xml:space="preserve"> within Catalyst </w:t>
      </w:r>
      <w:r>
        <w:rPr>
          <w:rFonts w:ascii="Arial" w:hAnsi="Arial" w:cs="Arial"/>
          <w:sz w:val="20"/>
          <w:szCs w:val="20"/>
        </w:rPr>
        <w:t>Grant</w:t>
      </w:r>
      <w:r w:rsidRPr="000521C1">
        <w:rPr>
          <w:rFonts w:ascii="Arial" w:hAnsi="Arial" w:cs="Arial"/>
          <w:sz w:val="20"/>
          <w:szCs w:val="20"/>
        </w:rPr>
        <w:t xml:space="preserve"> parameters and reasonable for the activities described.</w:t>
      </w:r>
    </w:p>
    <w:p w14:paraId="6ABCF7FE" w14:textId="77777777" w:rsidR="00CF038D" w:rsidRPr="005C41C6" w:rsidRDefault="00CF038D" w:rsidP="00CF038D">
      <w:pPr>
        <w:snapToGrid w:val="0"/>
        <w:rPr>
          <w:rFonts w:ascii="Arial" w:hAnsi="Arial" w:cs="Arial"/>
          <w:sz w:val="20"/>
          <w:szCs w:val="20"/>
        </w:rPr>
      </w:pPr>
    </w:p>
    <w:p w14:paraId="79A86143" w14:textId="2EFAA20A" w:rsidR="00200AD1" w:rsidRPr="00F76A11" w:rsidRDefault="00200AD1" w:rsidP="007F3C62">
      <w:pPr>
        <w:snapToGrid w:val="0"/>
        <w:rPr>
          <w:rFonts w:ascii="Arial" w:eastAsia="Times New Roman" w:hAnsi="Arial" w:cs="Arial"/>
          <w:b/>
          <w:bCs/>
          <w:sz w:val="20"/>
          <w:szCs w:val="20"/>
        </w:rPr>
      </w:pPr>
      <w:r w:rsidRPr="00F76A11">
        <w:rPr>
          <w:rFonts w:ascii="Arial" w:eastAsia="Times New Roman" w:hAnsi="Arial" w:cs="Arial"/>
          <w:b/>
          <w:bCs/>
          <w:sz w:val="20"/>
          <w:szCs w:val="20"/>
        </w:rPr>
        <w:t>HOW TO SUBMIT</w:t>
      </w:r>
    </w:p>
    <w:p w14:paraId="1F52C050" w14:textId="1EE77715" w:rsidR="00F76A11" w:rsidRPr="00F76A11" w:rsidRDefault="00200AD1" w:rsidP="00F76A11">
      <w:pPr>
        <w:pStyle w:val="ListParagraph"/>
        <w:numPr>
          <w:ilvl w:val="0"/>
          <w:numId w:val="21"/>
        </w:numPr>
        <w:snapToGrid w:val="0"/>
        <w:rPr>
          <w:rFonts w:ascii="Arial" w:hAnsi="Arial" w:cs="Arial"/>
          <w:sz w:val="20"/>
          <w:szCs w:val="20"/>
        </w:rPr>
      </w:pPr>
      <w:r w:rsidRPr="00F76A11">
        <w:rPr>
          <w:rFonts w:ascii="Arial" w:hAnsi="Arial" w:cs="Arial"/>
          <w:sz w:val="20"/>
          <w:szCs w:val="20"/>
        </w:rPr>
        <w:t>Follow the format below</w:t>
      </w:r>
      <w:r w:rsidR="00F76A11" w:rsidRPr="00F76A11">
        <w:rPr>
          <w:rFonts w:ascii="Arial" w:hAnsi="Arial" w:cs="Arial"/>
          <w:sz w:val="20"/>
          <w:szCs w:val="20"/>
        </w:rPr>
        <w:t>.</w:t>
      </w:r>
    </w:p>
    <w:p w14:paraId="04C9C5D1" w14:textId="0D1248FC" w:rsidR="00F76A11" w:rsidRPr="00F76A11" w:rsidRDefault="00F76A11" w:rsidP="00F76A11">
      <w:pPr>
        <w:pStyle w:val="ListParagraph"/>
        <w:numPr>
          <w:ilvl w:val="0"/>
          <w:numId w:val="21"/>
        </w:numPr>
        <w:snapToGrid w:val="0"/>
        <w:rPr>
          <w:rFonts w:ascii="Arial" w:hAnsi="Arial" w:cs="Arial"/>
          <w:sz w:val="20"/>
          <w:szCs w:val="20"/>
        </w:rPr>
      </w:pPr>
      <w:r w:rsidRPr="00F76A11">
        <w:rPr>
          <w:rFonts w:ascii="Arial" w:hAnsi="Arial" w:cs="Arial"/>
          <w:sz w:val="20"/>
          <w:szCs w:val="20"/>
        </w:rPr>
        <w:t>S</w:t>
      </w:r>
      <w:r w:rsidR="00200AD1" w:rsidRPr="00F76A11">
        <w:rPr>
          <w:rFonts w:ascii="Arial" w:hAnsi="Arial" w:cs="Arial"/>
          <w:sz w:val="20"/>
          <w:szCs w:val="20"/>
        </w:rPr>
        <w:t>ave your proposal as a single PDF using the naming convention “CATALYST</w:t>
      </w:r>
      <w:r w:rsidR="00E56BB5">
        <w:rPr>
          <w:rFonts w:ascii="Arial" w:hAnsi="Arial" w:cs="Arial"/>
          <w:sz w:val="20"/>
          <w:szCs w:val="20"/>
        </w:rPr>
        <w:t>_</w:t>
      </w:r>
      <w:r w:rsidR="00C7758A">
        <w:rPr>
          <w:rFonts w:ascii="Arial" w:hAnsi="Arial" w:cs="Arial"/>
          <w:sz w:val="20"/>
          <w:szCs w:val="20"/>
        </w:rPr>
        <w:t>PI Last Name</w:t>
      </w:r>
      <w:r w:rsidR="00200AD1" w:rsidRPr="00F76A11">
        <w:rPr>
          <w:rFonts w:ascii="Arial" w:hAnsi="Arial" w:cs="Arial"/>
          <w:sz w:val="20"/>
          <w:szCs w:val="20"/>
        </w:rPr>
        <w:t xml:space="preserve">.pdf” (e.g., </w:t>
      </w:r>
      <w:r w:rsidR="00B07D88">
        <w:rPr>
          <w:rFonts w:ascii="Arial" w:hAnsi="Arial" w:cs="Arial"/>
          <w:sz w:val="20"/>
          <w:szCs w:val="20"/>
        </w:rPr>
        <w:t>CATALYST</w:t>
      </w:r>
      <w:r w:rsidR="00C7758A">
        <w:rPr>
          <w:rFonts w:ascii="Arial" w:hAnsi="Arial" w:cs="Arial"/>
          <w:sz w:val="20"/>
          <w:szCs w:val="20"/>
        </w:rPr>
        <w:t>_Ripley</w:t>
      </w:r>
      <w:r w:rsidR="00200AD1" w:rsidRPr="00F76A11">
        <w:rPr>
          <w:rFonts w:ascii="Arial" w:hAnsi="Arial" w:cs="Arial"/>
          <w:sz w:val="20"/>
          <w:szCs w:val="20"/>
        </w:rPr>
        <w:t>.pdf).</w:t>
      </w:r>
    </w:p>
    <w:p w14:paraId="3314FAB7" w14:textId="15784DD3" w:rsidR="00F76A11" w:rsidRPr="00D17D83" w:rsidRDefault="00F76A11" w:rsidP="00F76A11">
      <w:pPr>
        <w:pStyle w:val="ListParagraph"/>
        <w:numPr>
          <w:ilvl w:val="0"/>
          <w:numId w:val="21"/>
        </w:numPr>
        <w:snapToGrid w:val="0"/>
        <w:rPr>
          <w:rFonts w:ascii="Arial" w:eastAsiaTheme="minorHAnsi" w:hAnsi="Arial" w:cs="Arial"/>
          <w:sz w:val="20"/>
          <w:szCs w:val="20"/>
        </w:rPr>
      </w:pPr>
      <w:r w:rsidRPr="00F76A11">
        <w:rPr>
          <w:rFonts w:ascii="Arial" w:hAnsi="Arial" w:cs="Arial"/>
          <w:sz w:val="20"/>
          <w:szCs w:val="20"/>
        </w:rPr>
        <w:t xml:space="preserve">Submit your proposal via </w:t>
      </w:r>
      <w:r w:rsidR="00C7758A">
        <w:rPr>
          <w:rFonts w:ascii="Arial" w:hAnsi="Arial" w:cs="Arial"/>
          <w:sz w:val="20"/>
          <w:szCs w:val="20"/>
        </w:rPr>
        <w:t>Forms</w:t>
      </w:r>
      <w:r w:rsidRPr="00F76A11">
        <w:rPr>
          <w:rFonts w:ascii="Arial" w:hAnsi="Arial" w:cs="Arial"/>
          <w:sz w:val="20"/>
          <w:szCs w:val="20"/>
        </w:rPr>
        <w:t xml:space="preserve"> using this link:</w:t>
      </w:r>
      <w:r w:rsidR="005F67D4">
        <w:rPr>
          <w:rFonts w:ascii="Arial" w:hAnsi="Arial" w:cs="Arial"/>
          <w:sz w:val="20"/>
          <w:szCs w:val="20"/>
        </w:rPr>
        <w:t xml:space="preserve"> </w:t>
      </w:r>
      <w:hyperlink r:id="rId14" w:history="1">
        <w:r w:rsidR="005F67D4" w:rsidRPr="00265D19">
          <w:rPr>
            <w:rStyle w:val="Hyperlink"/>
            <w:rFonts w:ascii="Arial" w:hAnsi="Arial" w:cs="Arial"/>
            <w:sz w:val="20"/>
            <w:szCs w:val="20"/>
          </w:rPr>
          <w:t>https://forms.office.com/r/rN7Pvuefar</w:t>
        </w:r>
      </w:hyperlink>
      <w:r w:rsidR="005F67D4">
        <w:rPr>
          <w:rFonts w:ascii="Arial" w:hAnsi="Arial" w:cs="Arial"/>
          <w:sz w:val="20"/>
          <w:szCs w:val="20"/>
        </w:rPr>
        <w:t xml:space="preserve"> </w:t>
      </w:r>
    </w:p>
    <w:p w14:paraId="3EEEA95A" w14:textId="77777777" w:rsidR="005A7D34" w:rsidRPr="005C41C6" w:rsidRDefault="005A7D34" w:rsidP="007F3C62">
      <w:pPr>
        <w:snapToGrid w:val="0"/>
        <w:rPr>
          <w:rFonts w:ascii="Arial" w:hAnsi="Arial" w:cs="Arial"/>
          <w:sz w:val="20"/>
          <w:szCs w:val="20"/>
        </w:rPr>
      </w:pPr>
    </w:p>
    <w:p w14:paraId="1870EBA6" w14:textId="0610D497" w:rsidR="00AF3213" w:rsidRPr="005C41C6" w:rsidRDefault="005C41C6" w:rsidP="007F3C62">
      <w:pPr>
        <w:rPr>
          <w:rFonts w:ascii="Arial" w:hAnsi="Arial" w:cs="Arial"/>
          <w:b/>
          <w:bCs/>
          <w:sz w:val="20"/>
          <w:szCs w:val="20"/>
        </w:rPr>
      </w:pPr>
      <w:r w:rsidRPr="005C41C6">
        <w:rPr>
          <w:rFonts w:ascii="Arial" w:hAnsi="Arial" w:cs="Arial"/>
          <w:b/>
          <w:bCs/>
          <w:sz w:val="20"/>
          <w:szCs w:val="20"/>
        </w:rPr>
        <w:t>PROPOSAL FORMAT</w:t>
      </w:r>
    </w:p>
    <w:p w14:paraId="3F0D04FD" w14:textId="00B50B79" w:rsidR="00AF3213" w:rsidRPr="005C41C6" w:rsidRDefault="00AF3213" w:rsidP="007F3C62">
      <w:pPr>
        <w:rPr>
          <w:rFonts w:ascii="Arial" w:hAnsi="Arial" w:cs="Arial"/>
          <w:sz w:val="20"/>
          <w:szCs w:val="20"/>
        </w:rPr>
      </w:pPr>
      <w:r w:rsidRPr="005C41C6">
        <w:rPr>
          <w:rFonts w:ascii="Arial" w:hAnsi="Arial" w:cs="Arial"/>
          <w:sz w:val="20"/>
          <w:szCs w:val="20"/>
        </w:rPr>
        <w:t>Documents should be single-spa</w:t>
      </w:r>
      <w:r w:rsidR="003E1D58" w:rsidRPr="005C41C6">
        <w:rPr>
          <w:rFonts w:ascii="Arial" w:hAnsi="Arial" w:cs="Arial"/>
          <w:sz w:val="20"/>
          <w:szCs w:val="20"/>
        </w:rPr>
        <w:t>c</w:t>
      </w:r>
      <w:r w:rsidRPr="005C41C6">
        <w:rPr>
          <w:rFonts w:ascii="Arial" w:hAnsi="Arial" w:cs="Arial"/>
          <w:sz w:val="20"/>
          <w:szCs w:val="20"/>
        </w:rPr>
        <w:t>ed with ½ in margins and</w:t>
      </w:r>
      <w:r w:rsidR="006E56DE" w:rsidRPr="005C41C6">
        <w:rPr>
          <w:rFonts w:ascii="Arial" w:hAnsi="Arial" w:cs="Arial"/>
          <w:sz w:val="20"/>
          <w:szCs w:val="20"/>
        </w:rPr>
        <w:t xml:space="preserve"> </w:t>
      </w:r>
      <w:r w:rsidR="00AC4771" w:rsidRPr="005C41C6">
        <w:rPr>
          <w:rFonts w:ascii="Arial" w:hAnsi="Arial" w:cs="Arial"/>
          <w:sz w:val="20"/>
          <w:szCs w:val="20"/>
        </w:rPr>
        <w:t>10</w:t>
      </w:r>
      <w:r w:rsidRPr="005C41C6">
        <w:rPr>
          <w:rFonts w:ascii="Arial" w:hAnsi="Arial" w:cs="Arial"/>
          <w:sz w:val="20"/>
          <w:szCs w:val="20"/>
        </w:rPr>
        <w:t>-point type (</w:t>
      </w:r>
      <w:r w:rsidR="00AC4771" w:rsidRPr="005C41C6">
        <w:rPr>
          <w:rFonts w:ascii="Arial" w:hAnsi="Arial" w:cs="Arial"/>
          <w:sz w:val="20"/>
          <w:szCs w:val="20"/>
        </w:rPr>
        <w:t>Arial</w:t>
      </w:r>
      <w:r w:rsidRPr="005C41C6">
        <w:rPr>
          <w:rFonts w:ascii="Arial" w:hAnsi="Arial" w:cs="Arial"/>
          <w:sz w:val="20"/>
          <w:szCs w:val="20"/>
        </w:rPr>
        <w:t>)</w:t>
      </w:r>
      <w:r w:rsidR="00F57376" w:rsidRPr="005C41C6">
        <w:rPr>
          <w:rFonts w:ascii="Arial" w:hAnsi="Arial" w:cs="Arial"/>
          <w:sz w:val="20"/>
          <w:szCs w:val="20"/>
        </w:rPr>
        <w:t>, and i</w:t>
      </w:r>
      <w:r w:rsidR="007A286D" w:rsidRPr="005C41C6">
        <w:rPr>
          <w:rFonts w:ascii="Arial" w:hAnsi="Arial" w:cs="Arial"/>
          <w:sz w:val="20"/>
          <w:szCs w:val="20"/>
        </w:rPr>
        <w:t>nclude the following sections</w:t>
      </w:r>
      <w:r w:rsidRPr="005C41C6">
        <w:rPr>
          <w:rFonts w:ascii="Arial" w:hAnsi="Arial" w:cs="Arial"/>
          <w:sz w:val="20"/>
          <w:szCs w:val="20"/>
        </w:rPr>
        <w:t>:</w:t>
      </w:r>
    </w:p>
    <w:p w14:paraId="718534E6" w14:textId="77777777" w:rsidR="00AF3213" w:rsidRDefault="00AF3213" w:rsidP="007F3C62">
      <w:pPr>
        <w:rPr>
          <w:rFonts w:ascii="Arial" w:hAnsi="Arial" w:cs="Arial"/>
          <w:sz w:val="20"/>
          <w:szCs w:val="20"/>
        </w:rPr>
      </w:pPr>
    </w:p>
    <w:p w14:paraId="73B54031" w14:textId="5D6CAE6D" w:rsidR="004C707C" w:rsidRPr="005C41C6" w:rsidRDefault="004C707C" w:rsidP="007F3C62">
      <w:pPr>
        <w:rPr>
          <w:rFonts w:ascii="Arial" w:hAnsi="Arial" w:cs="Arial"/>
          <w:sz w:val="20"/>
          <w:szCs w:val="20"/>
        </w:rPr>
      </w:pPr>
      <w:r>
        <w:rPr>
          <w:rFonts w:ascii="Arial" w:hAnsi="Arial" w:cs="Arial"/>
          <w:sz w:val="20"/>
          <w:szCs w:val="20"/>
        </w:rPr>
        <w:t>Sections I-III are</w:t>
      </w:r>
      <w:r w:rsidRPr="005C41C6">
        <w:rPr>
          <w:rFonts w:ascii="Arial" w:hAnsi="Arial" w:cs="Arial"/>
          <w:sz w:val="20"/>
          <w:szCs w:val="20"/>
        </w:rPr>
        <w:t xml:space="preserve"> limited to </w:t>
      </w:r>
      <w:r w:rsidRPr="00ED6C8B">
        <w:rPr>
          <w:rFonts w:ascii="Arial" w:hAnsi="Arial" w:cs="Arial"/>
          <w:b/>
          <w:bCs/>
          <w:sz w:val="20"/>
          <w:szCs w:val="20"/>
        </w:rPr>
        <w:t>two pages</w:t>
      </w:r>
      <w:r>
        <w:rPr>
          <w:rFonts w:ascii="Arial" w:hAnsi="Arial" w:cs="Arial"/>
          <w:sz w:val="20"/>
          <w:szCs w:val="20"/>
        </w:rPr>
        <w:t xml:space="preserve"> combined</w:t>
      </w:r>
      <w:r w:rsidRPr="005C41C6">
        <w:rPr>
          <w:rFonts w:ascii="Arial" w:hAnsi="Arial" w:cs="Arial"/>
          <w:sz w:val="20"/>
          <w:szCs w:val="20"/>
        </w:rPr>
        <w:t>, including figures and tables.</w:t>
      </w:r>
    </w:p>
    <w:p w14:paraId="1E4B5757" w14:textId="77777777" w:rsidR="00AF3213" w:rsidRPr="005C41C6" w:rsidRDefault="00AF3213" w:rsidP="007F3C62">
      <w:pPr>
        <w:pStyle w:val="ListParagraph"/>
        <w:numPr>
          <w:ilvl w:val="0"/>
          <w:numId w:val="17"/>
        </w:numPr>
        <w:ind w:left="720" w:hanging="360"/>
        <w:rPr>
          <w:rFonts w:ascii="Arial" w:hAnsi="Arial" w:cs="Arial"/>
          <w:sz w:val="20"/>
          <w:szCs w:val="20"/>
        </w:rPr>
      </w:pPr>
      <w:r w:rsidRPr="005C41C6">
        <w:rPr>
          <w:rFonts w:ascii="Arial" w:hAnsi="Arial" w:cs="Arial"/>
          <w:sz w:val="20"/>
          <w:szCs w:val="20"/>
        </w:rPr>
        <w:t>Introduction</w:t>
      </w:r>
    </w:p>
    <w:p w14:paraId="4B625AC7" w14:textId="7A3610B6" w:rsidR="00AF3213" w:rsidRPr="005C41C6" w:rsidRDefault="00AF3213" w:rsidP="007F3C62">
      <w:pPr>
        <w:pStyle w:val="ListParagraph"/>
        <w:numPr>
          <w:ilvl w:val="1"/>
          <w:numId w:val="17"/>
        </w:numPr>
        <w:rPr>
          <w:rFonts w:ascii="Arial" w:hAnsi="Arial" w:cs="Arial"/>
          <w:sz w:val="20"/>
          <w:szCs w:val="20"/>
        </w:rPr>
      </w:pPr>
      <w:r w:rsidRPr="005C41C6">
        <w:rPr>
          <w:rFonts w:ascii="Arial" w:hAnsi="Arial" w:cs="Arial"/>
          <w:sz w:val="20"/>
          <w:szCs w:val="20"/>
        </w:rPr>
        <w:t xml:space="preserve">Title of </w:t>
      </w:r>
      <w:r w:rsidR="00AB036A">
        <w:rPr>
          <w:rFonts w:ascii="Arial" w:hAnsi="Arial" w:cs="Arial"/>
          <w:sz w:val="20"/>
          <w:szCs w:val="20"/>
        </w:rPr>
        <w:t>P</w:t>
      </w:r>
      <w:r w:rsidRPr="005C41C6">
        <w:rPr>
          <w:rFonts w:ascii="Arial" w:hAnsi="Arial" w:cs="Arial"/>
          <w:sz w:val="20"/>
          <w:szCs w:val="20"/>
        </w:rPr>
        <w:t>roposal</w:t>
      </w:r>
    </w:p>
    <w:p w14:paraId="17416AA6" w14:textId="17F52321" w:rsidR="00AF3213" w:rsidRPr="005C41C6" w:rsidRDefault="00813B66" w:rsidP="007F3C62">
      <w:pPr>
        <w:pStyle w:val="ListParagraph"/>
        <w:numPr>
          <w:ilvl w:val="1"/>
          <w:numId w:val="17"/>
        </w:numPr>
        <w:rPr>
          <w:rFonts w:ascii="Arial" w:hAnsi="Arial" w:cs="Arial"/>
          <w:sz w:val="20"/>
          <w:szCs w:val="20"/>
        </w:rPr>
      </w:pPr>
      <w:r w:rsidRPr="005C41C6">
        <w:rPr>
          <w:rFonts w:ascii="Arial" w:hAnsi="Arial" w:cs="Arial"/>
          <w:sz w:val="20"/>
          <w:szCs w:val="20"/>
        </w:rPr>
        <w:t xml:space="preserve">Contact </w:t>
      </w:r>
      <w:r w:rsidR="004B74F3" w:rsidRPr="005C41C6">
        <w:rPr>
          <w:rFonts w:ascii="Arial" w:hAnsi="Arial" w:cs="Arial"/>
          <w:sz w:val="20"/>
          <w:szCs w:val="20"/>
        </w:rPr>
        <w:t>PI</w:t>
      </w:r>
      <w:r w:rsidR="00AF3213" w:rsidRPr="005C41C6">
        <w:rPr>
          <w:rFonts w:ascii="Arial" w:hAnsi="Arial" w:cs="Arial"/>
          <w:sz w:val="20"/>
          <w:szCs w:val="20"/>
        </w:rPr>
        <w:t xml:space="preserve"> </w:t>
      </w:r>
      <w:r w:rsidR="00B76EE6">
        <w:rPr>
          <w:rFonts w:ascii="Arial" w:hAnsi="Arial" w:cs="Arial"/>
          <w:sz w:val="20"/>
          <w:szCs w:val="20"/>
        </w:rPr>
        <w:t>N</w:t>
      </w:r>
      <w:r w:rsidR="00AF3213" w:rsidRPr="005C41C6">
        <w:rPr>
          <w:rFonts w:ascii="Arial" w:hAnsi="Arial" w:cs="Arial"/>
          <w:sz w:val="20"/>
          <w:szCs w:val="20"/>
        </w:rPr>
        <w:t>am</w:t>
      </w:r>
      <w:r w:rsidR="004B74F3" w:rsidRPr="005C41C6">
        <w:rPr>
          <w:rFonts w:ascii="Arial" w:hAnsi="Arial" w:cs="Arial"/>
          <w:sz w:val="20"/>
          <w:szCs w:val="20"/>
        </w:rPr>
        <w:t>e</w:t>
      </w:r>
    </w:p>
    <w:p w14:paraId="1A86DFB5" w14:textId="15CBDA6D" w:rsidR="00F7574E" w:rsidRDefault="00F7574E" w:rsidP="007F3C62">
      <w:pPr>
        <w:pStyle w:val="ListParagraph"/>
        <w:numPr>
          <w:ilvl w:val="1"/>
          <w:numId w:val="17"/>
        </w:numPr>
        <w:rPr>
          <w:rFonts w:ascii="Arial" w:hAnsi="Arial" w:cs="Arial"/>
          <w:sz w:val="20"/>
          <w:szCs w:val="20"/>
        </w:rPr>
      </w:pPr>
      <w:r>
        <w:rPr>
          <w:rFonts w:ascii="Arial" w:hAnsi="Arial" w:cs="Arial"/>
          <w:sz w:val="20"/>
          <w:szCs w:val="20"/>
        </w:rPr>
        <w:t>Requested Period of Performance</w:t>
      </w:r>
    </w:p>
    <w:p w14:paraId="4ECD24FC" w14:textId="77B29EE6" w:rsidR="00294EFA" w:rsidRPr="005C41C6" w:rsidRDefault="00294EFA" w:rsidP="007F3C62">
      <w:pPr>
        <w:pStyle w:val="ListParagraph"/>
        <w:numPr>
          <w:ilvl w:val="1"/>
          <w:numId w:val="17"/>
        </w:numPr>
        <w:rPr>
          <w:rFonts w:ascii="Arial" w:hAnsi="Arial" w:cs="Arial"/>
          <w:sz w:val="20"/>
          <w:szCs w:val="20"/>
        </w:rPr>
      </w:pPr>
      <w:r w:rsidRPr="005C41C6">
        <w:rPr>
          <w:rFonts w:ascii="Arial" w:hAnsi="Arial" w:cs="Arial"/>
          <w:sz w:val="20"/>
          <w:szCs w:val="20"/>
        </w:rPr>
        <w:t>Keywords</w:t>
      </w:r>
    </w:p>
    <w:p w14:paraId="43A51A6D" w14:textId="076A532D" w:rsidR="00AF3213" w:rsidRPr="005C41C6" w:rsidRDefault="00AF3213" w:rsidP="007F3C62">
      <w:pPr>
        <w:pStyle w:val="ListParagraph"/>
        <w:numPr>
          <w:ilvl w:val="1"/>
          <w:numId w:val="17"/>
        </w:numPr>
        <w:rPr>
          <w:rFonts w:ascii="Arial" w:hAnsi="Arial" w:cs="Arial"/>
          <w:sz w:val="20"/>
          <w:szCs w:val="20"/>
        </w:rPr>
      </w:pPr>
      <w:r w:rsidRPr="005C41C6">
        <w:rPr>
          <w:rFonts w:ascii="Arial" w:hAnsi="Arial" w:cs="Arial"/>
          <w:sz w:val="20"/>
          <w:szCs w:val="20"/>
        </w:rPr>
        <w:t xml:space="preserve">Lay </w:t>
      </w:r>
      <w:r w:rsidR="004011C0">
        <w:rPr>
          <w:rFonts w:ascii="Arial" w:hAnsi="Arial" w:cs="Arial"/>
          <w:sz w:val="20"/>
          <w:szCs w:val="20"/>
        </w:rPr>
        <w:t>Description of Purpose and Impact</w:t>
      </w:r>
      <w:r w:rsidRPr="005C41C6">
        <w:rPr>
          <w:rFonts w:ascii="Arial" w:hAnsi="Arial" w:cs="Arial"/>
          <w:sz w:val="20"/>
          <w:szCs w:val="20"/>
        </w:rPr>
        <w:t xml:space="preserve"> (250 words max)</w:t>
      </w:r>
    </w:p>
    <w:p w14:paraId="41BE5514" w14:textId="77777777" w:rsidR="00AF3213" w:rsidRPr="005C41C6" w:rsidRDefault="00AF3213" w:rsidP="007F3C62">
      <w:pPr>
        <w:pStyle w:val="ListParagraph"/>
        <w:numPr>
          <w:ilvl w:val="0"/>
          <w:numId w:val="17"/>
        </w:numPr>
        <w:ind w:left="720" w:hanging="360"/>
        <w:rPr>
          <w:rFonts w:ascii="Arial" w:hAnsi="Arial" w:cs="Arial"/>
          <w:sz w:val="20"/>
          <w:szCs w:val="20"/>
        </w:rPr>
      </w:pPr>
      <w:r w:rsidRPr="005C41C6">
        <w:rPr>
          <w:rFonts w:ascii="Arial" w:hAnsi="Arial" w:cs="Arial"/>
          <w:sz w:val="20"/>
          <w:szCs w:val="20"/>
        </w:rPr>
        <w:t>Approach</w:t>
      </w:r>
    </w:p>
    <w:p w14:paraId="22B388AD" w14:textId="7E7DE02A" w:rsidR="0056656E" w:rsidRPr="005C41C6" w:rsidRDefault="0056656E" w:rsidP="007F3C62">
      <w:pPr>
        <w:pStyle w:val="ListParagraph"/>
        <w:numPr>
          <w:ilvl w:val="1"/>
          <w:numId w:val="17"/>
        </w:numPr>
        <w:rPr>
          <w:rFonts w:ascii="Arial" w:hAnsi="Arial" w:cs="Arial"/>
          <w:sz w:val="20"/>
          <w:szCs w:val="20"/>
        </w:rPr>
      </w:pPr>
      <w:r w:rsidRPr="005C41C6">
        <w:rPr>
          <w:rFonts w:ascii="Arial" w:hAnsi="Arial" w:cs="Arial"/>
          <w:sz w:val="20"/>
          <w:szCs w:val="20"/>
        </w:rPr>
        <w:t xml:space="preserve">If proposing </w:t>
      </w:r>
      <w:r w:rsidR="00373244">
        <w:rPr>
          <w:rFonts w:ascii="Arial" w:hAnsi="Arial" w:cs="Arial"/>
          <w:sz w:val="20"/>
          <w:szCs w:val="20"/>
        </w:rPr>
        <w:t xml:space="preserve">exploratory or </w:t>
      </w:r>
      <w:r w:rsidRPr="005C41C6">
        <w:rPr>
          <w:rFonts w:ascii="Arial" w:hAnsi="Arial" w:cs="Arial"/>
          <w:sz w:val="20"/>
          <w:szCs w:val="20"/>
        </w:rPr>
        <w:t xml:space="preserve">proof-of-concept </w:t>
      </w:r>
      <w:r w:rsidR="00373244">
        <w:rPr>
          <w:rFonts w:ascii="Arial" w:hAnsi="Arial" w:cs="Arial"/>
          <w:sz w:val="20"/>
          <w:szCs w:val="20"/>
        </w:rPr>
        <w:t>work</w:t>
      </w:r>
      <w:r w:rsidRPr="005C41C6">
        <w:rPr>
          <w:rFonts w:ascii="Arial" w:hAnsi="Arial" w:cs="Arial"/>
          <w:sz w:val="20"/>
          <w:szCs w:val="20"/>
        </w:rPr>
        <w:t xml:space="preserve">, </w:t>
      </w:r>
      <w:r w:rsidR="00D40756">
        <w:rPr>
          <w:rFonts w:ascii="Arial" w:hAnsi="Arial" w:cs="Arial"/>
          <w:sz w:val="20"/>
          <w:szCs w:val="20"/>
        </w:rPr>
        <w:t>describe methods and/or scientific</w:t>
      </w:r>
      <w:r w:rsidR="00C27BE0">
        <w:rPr>
          <w:rFonts w:ascii="Arial" w:hAnsi="Arial" w:cs="Arial"/>
          <w:sz w:val="20"/>
          <w:szCs w:val="20"/>
        </w:rPr>
        <w:t xml:space="preserve"> merit</w:t>
      </w:r>
      <w:r w:rsidRPr="005C41C6">
        <w:rPr>
          <w:rFonts w:ascii="Arial" w:hAnsi="Arial" w:cs="Arial"/>
          <w:sz w:val="20"/>
          <w:szCs w:val="20"/>
        </w:rPr>
        <w:t>.</w:t>
      </w:r>
    </w:p>
    <w:p w14:paraId="3DD2B7DB" w14:textId="31D1ED2F" w:rsidR="00AF3213" w:rsidRPr="005C41C6" w:rsidRDefault="00AF3213" w:rsidP="007F3C62">
      <w:pPr>
        <w:pStyle w:val="ListParagraph"/>
        <w:numPr>
          <w:ilvl w:val="1"/>
          <w:numId w:val="17"/>
        </w:numPr>
        <w:rPr>
          <w:rFonts w:ascii="Arial" w:hAnsi="Arial" w:cs="Arial"/>
          <w:sz w:val="20"/>
          <w:szCs w:val="20"/>
        </w:rPr>
      </w:pPr>
      <w:r w:rsidRPr="005C41C6">
        <w:rPr>
          <w:rFonts w:ascii="Arial" w:hAnsi="Arial" w:cs="Arial"/>
          <w:sz w:val="20"/>
          <w:szCs w:val="20"/>
        </w:rPr>
        <w:t xml:space="preserve">If proposing </w:t>
      </w:r>
      <w:r w:rsidR="006030EB" w:rsidRPr="005C41C6">
        <w:rPr>
          <w:rFonts w:ascii="Arial" w:hAnsi="Arial" w:cs="Arial"/>
          <w:sz w:val="20"/>
          <w:szCs w:val="20"/>
        </w:rPr>
        <w:t xml:space="preserve">a </w:t>
      </w:r>
      <w:r w:rsidR="00AB79D1">
        <w:rPr>
          <w:rFonts w:ascii="Arial" w:hAnsi="Arial" w:cs="Arial"/>
          <w:sz w:val="20"/>
          <w:szCs w:val="20"/>
        </w:rPr>
        <w:t xml:space="preserve">workshop, </w:t>
      </w:r>
      <w:r w:rsidR="006030EB" w:rsidRPr="005C41C6">
        <w:rPr>
          <w:rFonts w:ascii="Arial" w:hAnsi="Arial" w:cs="Arial"/>
          <w:sz w:val="20"/>
          <w:szCs w:val="20"/>
        </w:rPr>
        <w:t xml:space="preserve">conference, symposium or </w:t>
      </w:r>
      <w:r w:rsidR="00AB79D1">
        <w:rPr>
          <w:rFonts w:ascii="Arial" w:hAnsi="Arial" w:cs="Arial"/>
          <w:sz w:val="20"/>
          <w:szCs w:val="20"/>
        </w:rPr>
        <w:t>similar</w:t>
      </w:r>
      <w:r w:rsidR="006030EB" w:rsidRPr="005C41C6">
        <w:rPr>
          <w:rFonts w:ascii="Arial" w:hAnsi="Arial" w:cs="Arial"/>
          <w:sz w:val="20"/>
          <w:szCs w:val="20"/>
        </w:rPr>
        <w:t xml:space="preserve"> activity</w:t>
      </w:r>
      <w:r w:rsidRPr="005C41C6">
        <w:rPr>
          <w:rFonts w:ascii="Arial" w:hAnsi="Arial" w:cs="Arial"/>
          <w:sz w:val="20"/>
          <w:szCs w:val="20"/>
        </w:rPr>
        <w:t xml:space="preserve">, include </w:t>
      </w:r>
      <w:r w:rsidR="007B0DD2" w:rsidRPr="005C41C6">
        <w:rPr>
          <w:rFonts w:ascii="Arial" w:hAnsi="Arial" w:cs="Arial"/>
          <w:sz w:val="20"/>
          <w:szCs w:val="20"/>
        </w:rPr>
        <w:t xml:space="preserve">the </w:t>
      </w:r>
      <w:r w:rsidR="00265DE4" w:rsidRPr="005C41C6">
        <w:rPr>
          <w:rFonts w:ascii="Arial" w:hAnsi="Arial" w:cs="Arial"/>
          <w:sz w:val="20"/>
          <w:szCs w:val="20"/>
        </w:rPr>
        <w:t xml:space="preserve">topic, </w:t>
      </w:r>
      <w:r w:rsidR="006B5A1E">
        <w:rPr>
          <w:rFonts w:ascii="Arial" w:hAnsi="Arial" w:cs="Arial"/>
          <w:sz w:val="20"/>
          <w:szCs w:val="20"/>
        </w:rPr>
        <w:t xml:space="preserve">intended outcomes, </w:t>
      </w:r>
      <w:r w:rsidR="009F5C12" w:rsidRPr="005C41C6">
        <w:rPr>
          <w:rFonts w:ascii="Arial" w:hAnsi="Arial" w:cs="Arial"/>
          <w:sz w:val="20"/>
          <w:szCs w:val="20"/>
        </w:rPr>
        <w:t xml:space="preserve">potential </w:t>
      </w:r>
      <w:r w:rsidR="0098797B">
        <w:rPr>
          <w:rFonts w:ascii="Arial" w:hAnsi="Arial" w:cs="Arial"/>
          <w:sz w:val="20"/>
          <w:szCs w:val="20"/>
        </w:rPr>
        <w:t xml:space="preserve">external </w:t>
      </w:r>
      <w:r w:rsidR="009F5C12" w:rsidRPr="005C41C6">
        <w:rPr>
          <w:rFonts w:ascii="Arial" w:hAnsi="Arial" w:cs="Arial"/>
          <w:sz w:val="20"/>
          <w:szCs w:val="20"/>
        </w:rPr>
        <w:t>speakers</w:t>
      </w:r>
      <w:r w:rsidR="00AB79D1">
        <w:rPr>
          <w:rFonts w:ascii="Arial" w:hAnsi="Arial" w:cs="Arial"/>
          <w:sz w:val="20"/>
          <w:szCs w:val="20"/>
        </w:rPr>
        <w:t xml:space="preserve"> (</w:t>
      </w:r>
      <w:r w:rsidR="0098797B">
        <w:rPr>
          <w:rFonts w:ascii="Arial" w:hAnsi="Arial" w:cs="Arial"/>
          <w:sz w:val="20"/>
          <w:szCs w:val="20"/>
        </w:rPr>
        <w:t>if applicable)</w:t>
      </w:r>
      <w:r w:rsidR="009F5C12" w:rsidRPr="005C41C6">
        <w:rPr>
          <w:rFonts w:ascii="Arial" w:hAnsi="Arial" w:cs="Arial"/>
          <w:sz w:val="20"/>
          <w:szCs w:val="20"/>
        </w:rPr>
        <w:t xml:space="preserve">, </w:t>
      </w:r>
      <w:r w:rsidR="009F5C12">
        <w:rPr>
          <w:rFonts w:ascii="Arial" w:hAnsi="Arial" w:cs="Arial"/>
          <w:sz w:val="20"/>
          <w:szCs w:val="20"/>
        </w:rPr>
        <w:t>intended</w:t>
      </w:r>
      <w:r w:rsidRPr="005C41C6">
        <w:rPr>
          <w:rFonts w:ascii="Arial" w:hAnsi="Arial" w:cs="Arial"/>
          <w:sz w:val="20"/>
          <w:szCs w:val="20"/>
        </w:rPr>
        <w:t xml:space="preserve"> invitees, anticipated number of attendees</w:t>
      </w:r>
      <w:r w:rsidR="00C80109" w:rsidRPr="005C41C6">
        <w:rPr>
          <w:rFonts w:ascii="Arial" w:hAnsi="Arial" w:cs="Arial"/>
          <w:sz w:val="20"/>
          <w:szCs w:val="20"/>
        </w:rPr>
        <w:t xml:space="preserve">, and </w:t>
      </w:r>
      <w:r w:rsidR="005C0B04" w:rsidRPr="005C41C6">
        <w:rPr>
          <w:rFonts w:ascii="Arial" w:hAnsi="Arial" w:cs="Arial"/>
          <w:sz w:val="20"/>
          <w:szCs w:val="20"/>
        </w:rPr>
        <w:t xml:space="preserve">intended </w:t>
      </w:r>
      <w:r w:rsidR="001541D2">
        <w:rPr>
          <w:rFonts w:ascii="Arial" w:hAnsi="Arial" w:cs="Arial"/>
          <w:sz w:val="20"/>
          <w:szCs w:val="20"/>
        </w:rPr>
        <w:t>timeframe</w:t>
      </w:r>
      <w:r w:rsidR="005C0B04" w:rsidRPr="005C41C6">
        <w:rPr>
          <w:rFonts w:ascii="Arial" w:hAnsi="Arial" w:cs="Arial"/>
          <w:sz w:val="20"/>
          <w:szCs w:val="20"/>
        </w:rPr>
        <w:t xml:space="preserve"> for the activity</w:t>
      </w:r>
      <w:r w:rsidR="00895A22" w:rsidRPr="005C41C6">
        <w:rPr>
          <w:rFonts w:ascii="Arial" w:hAnsi="Arial" w:cs="Arial"/>
          <w:sz w:val="20"/>
          <w:szCs w:val="20"/>
        </w:rPr>
        <w:t>.</w:t>
      </w:r>
    </w:p>
    <w:p w14:paraId="491B3A2A" w14:textId="64FFA2BD" w:rsidR="00087263" w:rsidRPr="005C41C6" w:rsidRDefault="00087263" w:rsidP="007F3C62">
      <w:pPr>
        <w:pStyle w:val="ListParagraph"/>
        <w:numPr>
          <w:ilvl w:val="1"/>
          <w:numId w:val="17"/>
        </w:numPr>
        <w:rPr>
          <w:rFonts w:ascii="Arial" w:hAnsi="Arial" w:cs="Arial"/>
          <w:sz w:val="20"/>
          <w:szCs w:val="20"/>
        </w:rPr>
      </w:pPr>
      <w:r w:rsidRPr="005C41C6">
        <w:rPr>
          <w:rFonts w:ascii="Arial" w:hAnsi="Arial" w:cs="Arial"/>
          <w:sz w:val="20"/>
          <w:szCs w:val="20"/>
        </w:rPr>
        <w:t>If pr</w:t>
      </w:r>
      <w:r w:rsidR="00C3790E" w:rsidRPr="005C41C6">
        <w:rPr>
          <w:rFonts w:ascii="Arial" w:hAnsi="Arial" w:cs="Arial"/>
          <w:sz w:val="20"/>
          <w:szCs w:val="20"/>
        </w:rPr>
        <w:t>oposing support for dissemination, includ</w:t>
      </w:r>
      <w:r w:rsidR="008D4E7E" w:rsidRPr="005C41C6">
        <w:rPr>
          <w:rFonts w:ascii="Arial" w:hAnsi="Arial" w:cs="Arial"/>
          <w:sz w:val="20"/>
          <w:szCs w:val="20"/>
        </w:rPr>
        <w:t>e</w:t>
      </w:r>
      <w:r w:rsidR="00C3790E" w:rsidRPr="005C41C6">
        <w:rPr>
          <w:rFonts w:ascii="Arial" w:hAnsi="Arial" w:cs="Arial"/>
          <w:sz w:val="20"/>
          <w:szCs w:val="20"/>
        </w:rPr>
        <w:t xml:space="preserve"> the </w:t>
      </w:r>
      <w:r w:rsidR="00C01ADD" w:rsidRPr="005C41C6">
        <w:rPr>
          <w:rFonts w:ascii="Arial" w:hAnsi="Arial" w:cs="Arial"/>
          <w:sz w:val="20"/>
          <w:szCs w:val="20"/>
        </w:rPr>
        <w:t>journal, conference or other outlet</w:t>
      </w:r>
      <w:r w:rsidR="008D4E7E" w:rsidRPr="005C41C6">
        <w:rPr>
          <w:rFonts w:ascii="Arial" w:hAnsi="Arial" w:cs="Arial"/>
          <w:sz w:val="20"/>
          <w:szCs w:val="20"/>
        </w:rPr>
        <w:t xml:space="preserve"> you intend to submit to and any </w:t>
      </w:r>
      <w:r w:rsidR="0098797B">
        <w:rPr>
          <w:rFonts w:ascii="Arial" w:hAnsi="Arial" w:cs="Arial"/>
          <w:sz w:val="20"/>
          <w:szCs w:val="20"/>
        </w:rPr>
        <w:t>relevant</w:t>
      </w:r>
      <w:r w:rsidR="008D4E7E" w:rsidRPr="005C41C6">
        <w:rPr>
          <w:rFonts w:ascii="Arial" w:hAnsi="Arial" w:cs="Arial"/>
          <w:sz w:val="20"/>
          <w:szCs w:val="20"/>
        </w:rPr>
        <w:t xml:space="preserve"> deadlines if known.</w:t>
      </w:r>
    </w:p>
    <w:p w14:paraId="71FF900B" w14:textId="77777777" w:rsidR="00AF3213" w:rsidRPr="005C41C6" w:rsidRDefault="00AF3213" w:rsidP="007F3C62">
      <w:pPr>
        <w:pStyle w:val="ListParagraph"/>
        <w:numPr>
          <w:ilvl w:val="0"/>
          <w:numId w:val="17"/>
        </w:numPr>
        <w:ind w:left="720" w:hanging="360"/>
        <w:rPr>
          <w:rFonts w:ascii="Arial" w:hAnsi="Arial" w:cs="Arial"/>
          <w:sz w:val="20"/>
          <w:szCs w:val="20"/>
        </w:rPr>
      </w:pPr>
      <w:r w:rsidRPr="005C41C6">
        <w:rPr>
          <w:rFonts w:ascii="Arial" w:hAnsi="Arial" w:cs="Arial"/>
          <w:sz w:val="20"/>
          <w:szCs w:val="20"/>
        </w:rPr>
        <w:t>Expected Outcomes</w:t>
      </w:r>
    </w:p>
    <w:p w14:paraId="7445DEAB" w14:textId="2887D839" w:rsidR="00AF3213" w:rsidRPr="005C41C6" w:rsidRDefault="00AF3213" w:rsidP="007F3C62">
      <w:pPr>
        <w:pStyle w:val="ListParagraph"/>
        <w:numPr>
          <w:ilvl w:val="1"/>
          <w:numId w:val="17"/>
        </w:numPr>
        <w:rPr>
          <w:rFonts w:ascii="Arial" w:hAnsi="Arial" w:cs="Arial"/>
          <w:sz w:val="20"/>
          <w:szCs w:val="20"/>
        </w:rPr>
      </w:pPr>
      <w:r w:rsidRPr="005C41C6">
        <w:rPr>
          <w:rFonts w:ascii="Arial" w:hAnsi="Arial" w:cs="Arial"/>
          <w:sz w:val="20"/>
          <w:szCs w:val="20"/>
        </w:rPr>
        <w:t xml:space="preserve">Describe </w:t>
      </w:r>
      <w:r w:rsidR="00277DF2" w:rsidRPr="005C41C6">
        <w:rPr>
          <w:rFonts w:ascii="Arial" w:hAnsi="Arial" w:cs="Arial"/>
          <w:sz w:val="20"/>
          <w:szCs w:val="20"/>
        </w:rPr>
        <w:t xml:space="preserve">the </w:t>
      </w:r>
      <w:r w:rsidRPr="005C41C6">
        <w:rPr>
          <w:rFonts w:ascii="Arial" w:hAnsi="Arial" w:cs="Arial"/>
          <w:sz w:val="20"/>
          <w:szCs w:val="20"/>
        </w:rPr>
        <w:t>anticipated results of activities and the</w:t>
      </w:r>
      <w:r w:rsidR="00277DF2" w:rsidRPr="005C41C6">
        <w:rPr>
          <w:rFonts w:ascii="Arial" w:hAnsi="Arial" w:cs="Arial"/>
          <w:sz w:val="20"/>
          <w:szCs w:val="20"/>
        </w:rPr>
        <w:t>ir</w:t>
      </w:r>
      <w:r w:rsidRPr="005C41C6">
        <w:rPr>
          <w:rFonts w:ascii="Arial" w:hAnsi="Arial" w:cs="Arial"/>
          <w:sz w:val="20"/>
          <w:szCs w:val="20"/>
        </w:rPr>
        <w:t xml:space="preserve"> value</w:t>
      </w:r>
      <w:r w:rsidR="00277DF2" w:rsidRPr="005C41C6">
        <w:rPr>
          <w:rFonts w:ascii="Arial" w:hAnsi="Arial" w:cs="Arial"/>
          <w:sz w:val="20"/>
          <w:szCs w:val="20"/>
        </w:rPr>
        <w:t xml:space="preserve">, </w:t>
      </w:r>
      <w:r w:rsidRPr="005C41C6">
        <w:rPr>
          <w:rFonts w:ascii="Arial" w:hAnsi="Arial" w:cs="Arial"/>
          <w:sz w:val="20"/>
          <w:szCs w:val="20"/>
        </w:rPr>
        <w:t xml:space="preserve">technical </w:t>
      </w:r>
      <w:r w:rsidR="00495C49">
        <w:rPr>
          <w:rFonts w:ascii="Arial" w:hAnsi="Arial" w:cs="Arial"/>
          <w:sz w:val="20"/>
          <w:szCs w:val="20"/>
        </w:rPr>
        <w:t>or</w:t>
      </w:r>
      <w:r w:rsidRPr="005C41C6">
        <w:rPr>
          <w:rFonts w:ascii="Arial" w:hAnsi="Arial" w:cs="Arial"/>
          <w:sz w:val="20"/>
          <w:szCs w:val="20"/>
        </w:rPr>
        <w:t xml:space="preserve"> otherwise</w:t>
      </w:r>
      <w:r w:rsidR="00895A22" w:rsidRPr="005C41C6">
        <w:rPr>
          <w:rFonts w:ascii="Arial" w:hAnsi="Arial" w:cs="Arial"/>
          <w:sz w:val="20"/>
          <w:szCs w:val="20"/>
        </w:rPr>
        <w:t>.</w:t>
      </w:r>
    </w:p>
    <w:p w14:paraId="377C3CE2" w14:textId="4CE16D4C" w:rsidR="00AF3213" w:rsidRPr="005C41C6" w:rsidRDefault="00AF3213" w:rsidP="007F3C62">
      <w:pPr>
        <w:pStyle w:val="ListParagraph"/>
        <w:numPr>
          <w:ilvl w:val="1"/>
          <w:numId w:val="17"/>
        </w:numPr>
        <w:rPr>
          <w:rFonts w:ascii="Arial" w:hAnsi="Arial" w:cs="Arial"/>
          <w:sz w:val="20"/>
          <w:szCs w:val="20"/>
        </w:rPr>
      </w:pPr>
      <w:r w:rsidRPr="005C41C6">
        <w:rPr>
          <w:rFonts w:ascii="Arial" w:hAnsi="Arial" w:cs="Arial"/>
          <w:sz w:val="20"/>
          <w:szCs w:val="20"/>
        </w:rPr>
        <w:t xml:space="preserve">Describe next steps </w:t>
      </w:r>
      <w:r w:rsidR="0045199B">
        <w:rPr>
          <w:rFonts w:ascii="Arial" w:hAnsi="Arial" w:cs="Arial"/>
          <w:sz w:val="20"/>
          <w:szCs w:val="20"/>
        </w:rPr>
        <w:t>to</w:t>
      </w:r>
      <w:r w:rsidRPr="005C41C6">
        <w:rPr>
          <w:rFonts w:ascii="Arial" w:hAnsi="Arial" w:cs="Arial"/>
          <w:sz w:val="20"/>
          <w:szCs w:val="20"/>
        </w:rPr>
        <w:t xml:space="preserve"> be taken once the project is completed</w:t>
      </w:r>
      <w:r w:rsidR="00495C49">
        <w:rPr>
          <w:rFonts w:ascii="Arial" w:hAnsi="Arial" w:cs="Arial"/>
          <w:sz w:val="20"/>
          <w:szCs w:val="20"/>
        </w:rPr>
        <w:t>, if applicable</w:t>
      </w:r>
      <w:r w:rsidRPr="005C41C6">
        <w:rPr>
          <w:rFonts w:ascii="Arial" w:hAnsi="Arial" w:cs="Arial"/>
          <w:sz w:val="20"/>
          <w:szCs w:val="20"/>
        </w:rPr>
        <w:t xml:space="preserve">. </w:t>
      </w:r>
    </w:p>
    <w:p w14:paraId="4167AEA0" w14:textId="77777777" w:rsidR="00EF1EDF" w:rsidRPr="005C41C6" w:rsidRDefault="00EF1EDF" w:rsidP="007F3C62">
      <w:pPr>
        <w:rPr>
          <w:rFonts w:ascii="Arial" w:hAnsi="Arial" w:cs="Arial"/>
          <w:sz w:val="20"/>
          <w:szCs w:val="20"/>
        </w:rPr>
      </w:pPr>
    </w:p>
    <w:p w14:paraId="67233EA6" w14:textId="33D3AA7D" w:rsidR="00EF1EDF" w:rsidRPr="004C707C" w:rsidRDefault="00EF1EDF" w:rsidP="007F3C62">
      <w:pPr>
        <w:rPr>
          <w:rFonts w:ascii="Arial" w:hAnsi="Arial" w:cs="Arial"/>
          <w:sz w:val="20"/>
          <w:szCs w:val="20"/>
        </w:rPr>
      </w:pPr>
      <w:r w:rsidRPr="004C707C">
        <w:rPr>
          <w:rFonts w:ascii="Arial" w:hAnsi="Arial" w:cs="Arial"/>
          <w:sz w:val="20"/>
          <w:szCs w:val="20"/>
        </w:rPr>
        <w:t>The following se</w:t>
      </w:r>
      <w:r w:rsidR="007F3C62" w:rsidRPr="004C707C">
        <w:rPr>
          <w:rFonts w:ascii="Arial" w:hAnsi="Arial" w:cs="Arial"/>
          <w:sz w:val="20"/>
          <w:szCs w:val="20"/>
        </w:rPr>
        <w:t>c</w:t>
      </w:r>
      <w:r w:rsidRPr="004C707C">
        <w:rPr>
          <w:rFonts w:ascii="Arial" w:hAnsi="Arial" w:cs="Arial"/>
          <w:sz w:val="20"/>
          <w:szCs w:val="20"/>
        </w:rPr>
        <w:t>tions are not included in the 2-page limit.</w:t>
      </w:r>
    </w:p>
    <w:p w14:paraId="681C0092" w14:textId="2840923B" w:rsidR="007F532B" w:rsidRPr="005C41C6" w:rsidRDefault="007F532B" w:rsidP="007F3C62">
      <w:pPr>
        <w:pStyle w:val="ListParagraph"/>
        <w:numPr>
          <w:ilvl w:val="0"/>
          <w:numId w:val="17"/>
        </w:numPr>
        <w:rPr>
          <w:rFonts w:ascii="Arial" w:hAnsi="Arial" w:cs="Arial"/>
          <w:sz w:val="20"/>
          <w:szCs w:val="20"/>
        </w:rPr>
      </w:pPr>
      <w:r w:rsidRPr="005C41C6">
        <w:rPr>
          <w:rFonts w:ascii="Arial" w:hAnsi="Arial" w:cs="Arial"/>
          <w:sz w:val="20"/>
          <w:szCs w:val="20"/>
        </w:rPr>
        <w:t xml:space="preserve">Team: </w:t>
      </w:r>
      <w:r w:rsidR="00517C16" w:rsidRPr="005C41C6">
        <w:rPr>
          <w:rFonts w:ascii="Arial" w:hAnsi="Arial" w:cs="Arial"/>
          <w:sz w:val="20"/>
          <w:szCs w:val="20"/>
        </w:rPr>
        <w:t xml:space="preserve">List name, title(s) and department(s), relevant expertise, and </w:t>
      </w:r>
      <w:r w:rsidR="00ED6C8B">
        <w:rPr>
          <w:rFonts w:ascii="Arial" w:hAnsi="Arial" w:cs="Arial"/>
          <w:sz w:val="20"/>
          <w:szCs w:val="20"/>
        </w:rPr>
        <w:t xml:space="preserve">project </w:t>
      </w:r>
      <w:r w:rsidR="00517C16" w:rsidRPr="005C41C6">
        <w:rPr>
          <w:rFonts w:ascii="Arial" w:hAnsi="Arial" w:cs="Arial"/>
          <w:sz w:val="20"/>
          <w:szCs w:val="20"/>
        </w:rPr>
        <w:t xml:space="preserve">role for every team member, including faculty, </w:t>
      </w:r>
      <w:r w:rsidR="00ED6C8B">
        <w:rPr>
          <w:rFonts w:ascii="Arial" w:hAnsi="Arial" w:cs="Arial"/>
          <w:sz w:val="20"/>
          <w:szCs w:val="20"/>
        </w:rPr>
        <w:t xml:space="preserve">postdocs, </w:t>
      </w:r>
      <w:r w:rsidR="00517C16" w:rsidRPr="005C41C6">
        <w:rPr>
          <w:rFonts w:ascii="Arial" w:hAnsi="Arial" w:cs="Arial"/>
          <w:sz w:val="20"/>
          <w:szCs w:val="20"/>
        </w:rPr>
        <w:t>students and staff</w:t>
      </w:r>
      <w:r w:rsidRPr="005C41C6">
        <w:rPr>
          <w:rFonts w:ascii="Arial" w:hAnsi="Arial" w:cs="Arial"/>
          <w:sz w:val="20"/>
          <w:szCs w:val="20"/>
        </w:rPr>
        <w:t xml:space="preserve">. </w:t>
      </w:r>
    </w:p>
    <w:p w14:paraId="6293B233" w14:textId="43E9019C" w:rsidR="00EF1EDF" w:rsidRPr="00A04934" w:rsidRDefault="00901739" w:rsidP="00A04934">
      <w:pPr>
        <w:pStyle w:val="ListParagraph"/>
        <w:numPr>
          <w:ilvl w:val="0"/>
          <w:numId w:val="17"/>
        </w:numPr>
        <w:kinsoku w:val="0"/>
        <w:overflowPunct w:val="0"/>
        <w:autoSpaceDE w:val="0"/>
        <w:autoSpaceDN w:val="0"/>
        <w:adjustRightInd w:val="0"/>
        <w:snapToGrid w:val="0"/>
        <w:spacing w:after="120"/>
        <w:ind w:right="706"/>
        <w:rPr>
          <w:rFonts w:ascii="Arial" w:hAnsi="Arial" w:cs="Arial"/>
          <w:sz w:val="20"/>
          <w:szCs w:val="20"/>
        </w:rPr>
      </w:pPr>
      <w:r w:rsidRPr="00A04934">
        <w:rPr>
          <w:rFonts w:ascii="Arial" w:hAnsi="Arial" w:cs="Arial"/>
          <w:sz w:val="20"/>
          <w:szCs w:val="20"/>
        </w:rPr>
        <w:t>Resource Request</w:t>
      </w:r>
      <w:r w:rsidR="00A04934" w:rsidRPr="00A04934">
        <w:rPr>
          <w:rFonts w:ascii="Arial" w:hAnsi="Arial" w:cs="Arial"/>
          <w:sz w:val="20"/>
          <w:szCs w:val="20"/>
        </w:rPr>
        <w:t xml:space="preserve"> </w:t>
      </w:r>
      <w:r w:rsidR="00CF038D">
        <w:rPr>
          <w:rFonts w:ascii="Arial" w:hAnsi="Arial" w:cs="Arial"/>
          <w:sz w:val="20"/>
          <w:szCs w:val="20"/>
        </w:rPr>
        <w:t>–</w:t>
      </w:r>
      <w:r w:rsidR="00A04934" w:rsidRPr="00A04934">
        <w:rPr>
          <w:rFonts w:ascii="Arial" w:hAnsi="Arial" w:cs="Arial"/>
          <w:sz w:val="20"/>
          <w:szCs w:val="20"/>
        </w:rPr>
        <w:t xml:space="preserve"> complete </w:t>
      </w:r>
      <w:r w:rsidR="00DC008E" w:rsidRPr="00A04934">
        <w:rPr>
          <w:rFonts w:ascii="Arial" w:hAnsi="Arial" w:cs="Arial"/>
          <w:sz w:val="20"/>
          <w:szCs w:val="20"/>
        </w:rPr>
        <w:t xml:space="preserve">and copy-paste </w:t>
      </w:r>
      <w:r w:rsidR="00A04934" w:rsidRPr="00A04934">
        <w:rPr>
          <w:rFonts w:ascii="Arial" w:hAnsi="Arial" w:cs="Arial"/>
          <w:sz w:val="20"/>
          <w:szCs w:val="20"/>
        </w:rPr>
        <w:t>the box</w:t>
      </w:r>
      <w:r w:rsidR="00B40068">
        <w:rPr>
          <w:rFonts w:ascii="Arial" w:hAnsi="Arial" w:cs="Arial"/>
          <w:sz w:val="20"/>
          <w:szCs w:val="20"/>
        </w:rPr>
        <w:t>es</w:t>
      </w:r>
      <w:r w:rsidR="00A04934" w:rsidRPr="00A04934">
        <w:rPr>
          <w:rFonts w:ascii="Arial" w:hAnsi="Arial" w:cs="Arial"/>
          <w:sz w:val="20"/>
          <w:szCs w:val="20"/>
        </w:rPr>
        <w:t xml:space="preserve"> below </w:t>
      </w:r>
      <w:r w:rsidR="00EF1EDF" w:rsidRPr="00A04934">
        <w:rPr>
          <w:rFonts w:ascii="Arial" w:hAnsi="Arial" w:cs="Arial"/>
          <w:sz w:val="20"/>
          <w:szCs w:val="20"/>
        </w:rPr>
        <w:t xml:space="preserve">into your </w:t>
      </w:r>
      <w:r w:rsidR="00A04934" w:rsidRPr="00A04934">
        <w:rPr>
          <w:rFonts w:ascii="Arial" w:hAnsi="Arial" w:cs="Arial"/>
          <w:sz w:val="20"/>
          <w:szCs w:val="20"/>
        </w:rPr>
        <w:t>proposal</w:t>
      </w:r>
      <w:r w:rsidR="00DC008E">
        <w:rPr>
          <w:rFonts w:ascii="Arial" w:hAnsi="Arial" w:cs="Arial"/>
          <w:sz w:val="20"/>
          <w:szCs w:val="20"/>
        </w:rPr>
        <w:t>:</w:t>
      </w:r>
      <w:r w:rsidR="002D497B">
        <w:rPr>
          <w:rFonts w:ascii="Arial" w:hAnsi="Arial" w:cs="Arial"/>
          <w:sz w:val="20"/>
          <w:szCs w:val="20"/>
        </w:rPr>
        <w:br/>
      </w:r>
    </w:p>
    <w:tbl>
      <w:tblPr>
        <w:tblStyle w:val="ListTable1Light"/>
        <w:tblW w:w="0" w:type="auto"/>
        <w:tblCellMar>
          <w:left w:w="43" w:type="dxa"/>
          <w:right w:w="43" w:type="dxa"/>
        </w:tblCellMar>
        <w:tblLook w:val="04A0" w:firstRow="1" w:lastRow="0" w:firstColumn="1" w:lastColumn="0" w:noHBand="0" w:noVBand="1"/>
      </w:tblPr>
      <w:tblGrid>
        <w:gridCol w:w="1350"/>
        <w:gridCol w:w="6750"/>
        <w:gridCol w:w="1260"/>
      </w:tblGrid>
      <w:tr w:rsidR="00AC6BE2" w:rsidRPr="005C41C6" w14:paraId="6836E511" w14:textId="77777777" w:rsidTr="004C038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right w:val="single" w:sz="4" w:space="0" w:color="D9D9D9" w:themeColor="background1" w:themeShade="D9"/>
            </w:tcBorders>
            <w:vAlign w:val="center"/>
          </w:tcPr>
          <w:p w14:paraId="31F1A48B" w14:textId="2D7B0E24" w:rsidR="00AC6BE2" w:rsidRPr="005C41C6" w:rsidRDefault="00112628" w:rsidP="00C332C7">
            <w:pPr>
              <w:rPr>
                <w:rFonts w:ascii="Arial" w:hAnsi="Arial" w:cs="Arial"/>
                <w:sz w:val="20"/>
                <w:szCs w:val="20"/>
              </w:rPr>
            </w:pPr>
            <w:r w:rsidRPr="002D497B">
              <w:rPr>
                <w:rFonts w:ascii="Arial" w:hAnsi="Arial" w:cs="Arial"/>
                <w:sz w:val="20"/>
                <w:szCs w:val="20"/>
              </w:rPr>
              <w:t>FUNDING</w:t>
            </w:r>
          </w:p>
        </w:tc>
        <w:tc>
          <w:tcPr>
            <w:tcW w:w="6750" w:type="dxa"/>
            <w:tcBorders>
              <w:top w:val="single" w:sz="4" w:space="0" w:color="auto"/>
              <w:right w:val="single" w:sz="4" w:space="0" w:color="D9D9D9" w:themeColor="background1" w:themeShade="D9"/>
            </w:tcBorders>
            <w:vAlign w:val="center"/>
          </w:tcPr>
          <w:p w14:paraId="1E423DC4" w14:textId="72F8C7E1" w:rsidR="00AC6BE2" w:rsidRPr="00DD78F3" w:rsidRDefault="00AC6BE2" w:rsidP="00C332C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D78F3">
              <w:rPr>
                <w:rFonts w:ascii="Arial" w:hAnsi="Arial" w:cs="Arial"/>
                <w:sz w:val="20"/>
                <w:szCs w:val="20"/>
              </w:rPr>
              <w:t>Description</w:t>
            </w:r>
            <w:r w:rsidR="0001218E" w:rsidRPr="00DD78F3">
              <w:rPr>
                <w:rFonts w:ascii="Arial" w:hAnsi="Arial" w:cs="Arial"/>
                <w:sz w:val="20"/>
                <w:szCs w:val="20"/>
              </w:rPr>
              <w:t xml:space="preserve"> of use</w:t>
            </w:r>
            <w:r w:rsidR="00FB20EF" w:rsidRPr="00DD78F3">
              <w:rPr>
                <w:rFonts w:ascii="Arial" w:hAnsi="Arial" w:cs="Arial"/>
                <w:sz w:val="20"/>
                <w:szCs w:val="20"/>
              </w:rPr>
              <w:br/>
            </w:r>
            <w:r w:rsidR="00FB20EF" w:rsidRPr="00DD78F3">
              <w:rPr>
                <w:rFonts w:ascii="Arial" w:hAnsi="Arial" w:cs="Arial"/>
                <w:b w:val="0"/>
                <w:bCs w:val="0"/>
                <w:sz w:val="20"/>
                <w:szCs w:val="20"/>
              </w:rPr>
              <w:t>M</w:t>
            </w:r>
            <w:r w:rsidR="0001218E" w:rsidRPr="00DD78F3">
              <w:rPr>
                <w:rFonts w:ascii="Arial" w:hAnsi="Arial" w:cs="Arial"/>
                <w:b w:val="0"/>
                <w:bCs w:val="0"/>
                <w:sz w:val="20"/>
                <w:szCs w:val="20"/>
              </w:rPr>
              <w:t xml:space="preserve">ay </w:t>
            </w:r>
            <w:proofErr w:type="gramStart"/>
            <w:r w:rsidR="0001218E" w:rsidRPr="00DD78F3">
              <w:rPr>
                <w:rFonts w:ascii="Arial" w:hAnsi="Arial" w:cs="Arial"/>
                <w:sz w:val="20"/>
                <w:szCs w:val="20"/>
              </w:rPr>
              <w:t>not be</w:t>
            </w:r>
            <w:proofErr w:type="gramEnd"/>
            <w:r w:rsidR="0001218E" w:rsidRPr="00DD78F3">
              <w:rPr>
                <w:rFonts w:ascii="Arial" w:hAnsi="Arial" w:cs="Arial"/>
                <w:b w:val="0"/>
                <w:bCs w:val="0"/>
                <w:sz w:val="20"/>
                <w:szCs w:val="20"/>
              </w:rPr>
              <w:t xml:space="preserve"> used for overhead, capital expenditures or faculty salary</w:t>
            </w:r>
          </w:p>
        </w:tc>
        <w:tc>
          <w:tcPr>
            <w:tcW w:w="1260" w:type="dxa"/>
            <w:tcBorders>
              <w:top w:val="single" w:sz="4" w:space="0" w:color="auto"/>
            </w:tcBorders>
            <w:vAlign w:val="center"/>
          </w:tcPr>
          <w:p w14:paraId="6E4856CD" w14:textId="2C4C7E87" w:rsidR="00AC6BE2" w:rsidRPr="00DD78F3" w:rsidRDefault="0001218E" w:rsidP="00C332C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D78F3">
              <w:rPr>
                <w:rFonts w:ascii="Arial" w:hAnsi="Arial" w:cs="Arial"/>
                <w:sz w:val="20"/>
                <w:szCs w:val="20"/>
              </w:rPr>
              <w:t>Actual Cost</w:t>
            </w:r>
          </w:p>
        </w:tc>
      </w:tr>
      <w:tr w:rsidR="00EF1EDF" w:rsidRPr="005C41C6" w14:paraId="453D04FB" w14:textId="77777777" w:rsidTr="004C03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666666" w:themeColor="text1" w:themeTint="99"/>
              <w:right w:val="single" w:sz="4" w:space="0" w:color="D9D9D9" w:themeColor="background1" w:themeShade="D9"/>
            </w:tcBorders>
            <w:vAlign w:val="center"/>
          </w:tcPr>
          <w:p w14:paraId="3909CE9E" w14:textId="77777777" w:rsidR="00EF1EDF" w:rsidRPr="005C41C6" w:rsidRDefault="00EF1EDF" w:rsidP="00C332C7">
            <w:pPr>
              <w:rPr>
                <w:rFonts w:ascii="Arial" w:hAnsi="Arial" w:cs="Arial"/>
                <w:b w:val="0"/>
                <w:bCs w:val="0"/>
                <w:sz w:val="20"/>
                <w:szCs w:val="20"/>
              </w:rPr>
            </w:pPr>
            <w:r w:rsidRPr="005C41C6">
              <w:rPr>
                <w:rFonts w:ascii="Arial" w:hAnsi="Arial" w:cs="Arial"/>
                <w:b w:val="0"/>
                <w:bCs w:val="0"/>
                <w:sz w:val="20"/>
                <w:szCs w:val="20"/>
              </w:rPr>
              <w:t>Personnel</w:t>
            </w:r>
          </w:p>
        </w:tc>
        <w:tc>
          <w:tcPr>
            <w:tcW w:w="6750" w:type="dxa"/>
            <w:tcBorders>
              <w:top w:val="single" w:sz="4" w:space="0" w:color="666666" w:themeColor="text1" w:themeTint="99"/>
              <w:right w:val="single" w:sz="4" w:space="0" w:color="D9D9D9" w:themeColor="background1" w:themeShade="D9"/>
            </w:tcBorders>
            <w:vAlign w:val="center"/>
          </w:tcPr>
          <w:p w14:paraId="4848537F" w14:textId="77777777" w:rsidR="00EF1EDF" w:rsidRPr="005C41C6" w:rsidRDefault="00EF1EDF" w:rsidP="00C332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Borders>
              <w:top w:val="single" w:sz="4" w:space="0" w:color="666666" w:themeColor="text1" w:themeTint="99"/>
            </w:tcBorders>
            <w:vAlign w:val="center"/>
          </w:tcPr>
          <w:p w14:paraId="19B80FA6" w14:textId="77777777" w:rsidR="00EF1EDF" w:rsidRPr="005C41C6" w:rsidRDefault="00EF1EDF" w:rsidP="00C332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F1EDF" w:rsidRPr="005C41C6" w14:paraId="12CD1F20" w14:textId="77777777" w:rsidTr="004C0385">
        <w:trPr>
          <w:trHeight w:val="288"/>
        </w:trPr>
        <w:tc>
          <w:tcPr>
            <w:cnfStyle w:val="001000000000" w:firstRow="0" w:lastRow="0" w:firstColumn="1" w:lastColumn="0" w:oddVBand="0" w:evenVBand="0" w:oddHBand="0" w:evenHBand="0" w:firstRowFirstColumn="0" w:firstRowLastColumn="0" w:lastRowFirstColumn="0" w:lastRowLastColumn="0"/>
            <w:tcW w:w="1350" w:type="dxa"/>
            <w:tcBorders>
              <w:right w:val="single" w:sz="4" w:space="0" w:color="D9D9D9" w:themeColor="background1" w:themeShade="D9"/>
            </w:tcBorders>
            <w:vAlign w:val="center"/>
          </w:tcPr>
          <w:p w14:paraId="50F4FB6E" w14:textId="77777777" w:rsidR="00EF1EDF" w:rsidRPr="005C41C6" w:rsidRDefault="00EF1EDF" w:rsidP="00C332C7">
            <w:pPr>
              <w:rPr>
                <w:rFonts w:ascii="Arial" w:hAnsi="Arial" w:cs="Arial"/>
                <w:b w:val="0"/>
                <w:bCs w:val="0"/>
                <w:sz w:val="20"/>
                <w:szCs w:val="20"/>
              </w:rPr>
            </w:pPr>
            <w:r w:rsidRPr="005C41C6">
              <w:rPr>
                <w:rFonts w:ascii="Arial" w:hAnsi="Arial" w:cs="Arial"/>
                <w:b w:val="0"/>
                <w:bCs w:val="0"/>
                <w:sz w:val="20"/>
                <w:szCs w:val="20"/>
              </w:rPr>
              <w:t>Supplies</w:t>
            </w:r>
          </w:p>
        </w:tc>
        <w:tc>
          <w:tcPr>
            <w:tcW w:w="6750" w:type="dxa"/>
            <w:tcBorders>
              <w:right w:val="single" w:sz="4" w:space="0" w:color="D9D9D9" w:themeColor="background1" w:themeShade="D9"/>
            </w:tcBorders>
            <w:vAlign w:val="center"/>
          </w:tcPr>
          <w:p w14:paraId="615E9A87" w14:textId="77777777" w:rsidR="00EF1EDF" w:rsidRPr="005C41C6" w:rsidRDefault="00EF1EDF" w:rsidP="00C332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Borders>
              <w:bottom w:val="single" w:sz="4" w:space="0" w:color="D9D9D9" w:themeColor="background1" w:themeShade="D9"/>
            </w:tcBorders>
            <w:vAlign w:val="center"/>
          </w:tcPr>
          <w:p w14:paraId="055B18A5" w14:textId="77777777" w:rsidR="00EF1EDF" w:rsidRPr="005C41C6" w:rsidRDefault="00EF1EDF" w:rsidP="00C332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1EDF" w:rsidRPr="005C41C6" w14:paraId="41F73D0F" w14:textId="77777777" w:rsidTr="004C03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0" w:type="dxa"/>
            <w:tcBorders>
              <w:right w:val="single" w:sz="4" w:space="0" w:color="D9D9D9" w:themeColor="background1" w:themeShade="D9"/>
            </w:tcBorders>
            <w:vAlign w:val="center"/>
          </w:tcPr>
          <w:p w14:paraId="622FD668" w14:textId="77777777" w:rsidR="00EF1EDF" w:rsidRPr="005C41C6" w:rsidRDefault="00EF1EDF" w:rsidP="00C332C7">
            <w:pPr>
              <w:rPr>
                <w:rFonts w:ascii="Arial" w:hAnsi="Arial" w:cs="Arial"/>
                <w:b w:val="0"/>
                <w:bCs w:val="0"/>
                <w:sz w:val="20"/>
                <w:szCs w:val="20"/>
              </w:rPr>
            </w:pPr>
            <w:r w:rsidRPr="005C41C6">
              <w:rPr>
                <w:rFonts w:ascii="Arial" w:hAnsi="Arial" w:cs="Arial"/>
                <w:b w:val="0"/>
                <w:bCs w:val="0"/>
                <w:sz w:val="20"/>
                <w:szCs w:val="20"/>
              </w:rPr>
              <w:lastRenderedPageBreak/>
              <w:t>Services</w:t>
            </w:r>
          </w:p>
        </w:tc>
        <w:tc>
          <w:tcPr>
            <w:tcW w:w="6750" w:type="dxa"/>
            <w:tcBorders>
              <w:right w:val="single" w:sz="4" w:space="0" w:color="D9D9D9" w:themeColor="background1" w:themeShade="D9"/>
            </w:tcBorders>
            <w:vAlign w:val="center"/>
          </w:tcPr>
          <w:p w14:paraId="60412E11" w14:textId="77777777" w:rsidR="00EF1EDF" w:rsidRPr="005C41C6" w:rsidRDefault="00EF1EDF" w:rsidP="00C332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Borders>
              <w:top w:val="single" w:sz="4" w:space="0" w:color="D9D9D9" w:themeColor="background1" w:themeShade="D9"/>
              <w:bottom w:val="single" w:sz="4" w:space="0" w:color="D9D9D9" w:themeColor="background1" w:themeShade="D9"/>
            </w:tcBorders>
            <w:vAlign w:val="center"/>
          </w:tcPr>
          <w:p w14:paraId="3F913DA8" w14:textId="77777777" w:rsidR="00EF1EDF" w:rsidRPr="005C41C6" w:rsidRDefault="00EF1EDF" w:rsidP="00C332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F1EDF" w:rsidRPr="005C41C6" w14:paraId="51592DB4" w14:textId="77777777" w:rsidTr="004C0385">
        <w:trPr>
          <w:trHeight w:val="288"/>
        </w:trPr>
        <w:tc>
          <w:tcPr>
            <w:cnfStyle w:val="001000000000" w:firstRow="0" w:lastRow="0" w:firstColumn="1" w:lastColumn="0" w:oddVBand="0" w:evenVBand="0" w:oddHBand="0" w:evenHBand="0" w:firstRowFirstColumn="0" w:firstRowLastColumn="0" w:lastRowFirstColumn="0" w:lastRowLastColumn="0"/>
            <w:tcW w:w="1350" w:type="dxa"/>
            <w:tcBorders>
              <w:right w:val="single" w:sz="4" w:space="0" w:color="D9D9D9" w:themeColor="background1" w:themeShade="D9"/>
            </w:tcBorders>
            <w:vAlign w:val="center"/>
          </w:tcPr>
          <w:p w14:paraId="44EE38EC" w14:textId="77777777" w:rsidR="00EF1EDF" w:rsidRPr="005C41C6" w:rsidRDefault="00EF1EDF" w:rsidP="00C332C7">
            <w:pPr>
              <w:rPr>
                <w:rFonts w:ascii="Arial" w:hAnsi="Arial" w:cs="Arial"/>
                <w:b w:val="0"/>
                <w:bCs w:val="0"/>
                <w:sz w:val="20"/>
                <w:szCs w:val="20"/>
              </w:rPr>
            </w:pPr>
            <w:r w:rsidRPr="005C41C6">
              <w:rPr>
                <w:rFonts w:ascii="Arial" w:hAnsi="Arial" w:cs="Arial"/>
                <w:b w:val="0"/>
                <w:bCs w:val="0"/>
                <w:sz w:val="20"/>
                <w:szCs w:val="20"/>
              </w:rPr>
              <w:t>Other</w:t>
            </w:r>
          </w:p>
        </w:tc>
        <w:tc>
          <w:tcPr>
            <w:tcW w:w="6750" w:type="dxa"/>
            <w:tcBorders>
              <w:right w:val="single" w:sz="4" w:space="0" w:color="D9D9D9" w:themeColor="background1" w:themeShade="D9"/>
            </w:tcBorders>
            <w:vAlign w:val="center"/>
          </w:tcPr>
          <w:p w14:paraId="020A92B9" w14:textId="77777777" w:rsidR="00EF1EDF" w:rsidRPr="005C41C6" w:rsidRDefault="00EF1EDF" w:rsidP="00C332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Borders>
              <w:top w:val="single" w:sz="4" w:space="0" w:color="D9D9D9" w:themeColor="background1" w:themeShade="D9"/>
            </w:tcBorders>
            <w:vAlign w:val="center"/>
          </w:tcPr>
          <w:p w14:paraId="6AAB86A4" w14:textId="77777777" w:rsidR="00EF1EDF" w:rsidRPr="005C41C6" w:rsidRDefault="00EF1EDF" w:rsidP="00C332C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1EDF" w:rsidRPr="005C41C6" w14:paraId="54CD3256" w14:textId="77777777" w:rsidTr="004C03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0" w:type="dxa"/>
            <w:tcBorders>
              <w:right w:val="single" w:sz="4" w:space="0" w:color="D9D9D9" w:themeColor="background1" w:themeShade="D9"/>
            </w:tcBorders>
            <w:vAlign w:val="center"/>
          </w:tcPr>
          <w:p w14:paraId="653B20FD" w14:textId="09A9779E" w:rsidR="00EF1EDF" w:rsidRPr="005C41C6" w:rsidRDefault="00EF1EDF" w:rsidP="00C332C7">
            <w:pPr>
              <w:rPr>
                <w:rFonts w:ascii="Arial" w:hAnsi="Arial" w:cs="Arial"/>
                <w:b w:val="0"/>
                <w:bCs w:val="0"/>
                <w:sz w:val="20"/>
                <w:szCs w:val="20"/>
              </w:rPr>
            </w:pPr>
            <w:r w:rsidRPr="005C41C6">
              <w:rPr>
                <w:rFonts w:ascii="Arial" w:hAnsi="Arial" w:cs="Arial"/>
                <w:b w:val="0"/>
                <w:bCs w:val="0"/>
                <w:sz w:val="20"/>
                <w:szCs w:val="20"/>
              </w:rPr>
              <w:t xml:space="preserve">Total </w:t>
            </w:r>
            <w:r w:rsidR="004C0385">
              <w:rPr>
                <w:rFonts w:ascii="Arial" w:hAnsi="Arial" w:cs="Arial"/>
                <w:b w:val="0"/>
                <w:bCs w:val="0"/>
                <w:sz w:val="20"/>
                <w:szCs w:val="20"/>
              </w:rPr>
              <w:t>Funding</w:t>
            </w:r>
          </w:p>
        </w:tc>
        <w:tc>
          <w:tcPr>
            <w:tcW w:w="6750" w:type="dxa"/>
            <w:tcBorders>
              <w:right w:val="single" w:sz="4" w:space="0" w:color="D9D9D9" w:themeColor="background1" w:themeShade="D9"/>
            </w:tcBorders>
            <w:vAlign w:val="center"/>
          </w:tcPr>
          <w:p w14:paraId="286D7882" w14:textId="77777777" w:rsidR="00EF1EDF" w:rsidRPr="005C41C6" w:rsidRDefault="00EF1EDF" w:rsidP="00C332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vAlign w:val="center"/>
          </w:tcPr>
          <w:p w14:paraId="0AB4CA9A" w14:textId="77777777" w:rsidR="00EF1EDF" w:rsidRPr="005C41C6" w:rsidRDefault="00EF1EDF" w:rsidP="00C332C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F10F684" w14:textId="77777777" w:rsidR="00EF1EDF" w:rsidRPr="005C41C6" w:rsidRDefault="00EF1EDF" w:rsidP="007F3C62">
      <w:pPr>
        <w:tabs>
          <w:tab w:val="left" w:pos="1095"/>
        </w:tabs>
        <w:kinsoku w:val="0"/>
        <w:overflowPunct w:val="0"/>
        <w:autoSpaceDE w:val="0"/>
        <w:autoSpaceDN w:val="0"/>
        <w:adjustRightInd w:val="0"/>
        <w:snapToGrid w:val="0"/>
        <w:spacing w:after="60"/>
        <w:rPr>
          <w:rFonts w:ascii="Arial" w:hAnsi="Arial" w:cs="Arial"/>
          <w:sz w:val="20"/>
          <w:szCs w:val="20"/>
        </w:rPr>
      </w:pPr>
    </w:p>
    <w:tbl>
      <w:tblPr>
        <w:tblStyle w:val="ListTable1Light"/>
        <w:tblW w:w="9360" w:type="dxa"/>
        <w:tblCellMar>
          <w:left w:w="43" w:type="dxa"/>
          <w:right w:w="43" w:type="dxa"/>
        </w:tblCellMar>
        <w:tblLook w:val="0420" w:firstRow="1" w:lastRow="0" w:firstColumn="0" w:lastColumn="0" w:noHBand="0" w:noVBand="1"/>
      </w:tblPr>
      <w:tblGrid>
        <w:gridCol w:w="2340"/>
        <w:gridCol w:w="2700"/>
        <w:gridCol w:w="4320"/>
      </w:tblGrid>
      <w:tr w:rsidR="00EF1EDF" w:rsidRPr="005C41C6" w14:paraId="44A7B7DC" w14:textId="77777777" w:rsidTr="0011611F">
        <w:trPr>
          <w:cnfStyle w:val="100000000000" w:firstRow="1" w:lastRow="0" w:firstColumn="0" w:lastColumn="0" w:oddVBand="0" w:evenVBand="0" w:oddHBand="0" w:evenHBand="0" w:firstRowFirstColumn="0" w:firstRowLastColumn="0" w:lastRowFirstColumn="0" w:lastRowLastColumn="0"/>
          <w:trHeight w:val="288"/>
        </w:trPr>
        <w:tc>
          <w:tcPr>
            <w:tcW w:w="2340" w:type="dxa"/>
            <w:tcBorders>
              <w:top w:val="single" w:sz="4" w:space="0" w:color="auto"/>
              <w:right w:val="single" w:sz="4" w:space="0" w:color="D9D9D9" w:themeColor="background1" w:themeShade="D9"/>
            </w:tcBorders>
            <w:vAlign w:val="center"/>
            <w:hideMark/>
          </w:tcPr>
          <w:p w14:paraId="0308B2D8" w14:textId="269DA540" w:rsidR="00EF1EDF" w:rsidRPr="002D497B" w:rsidRDefault="00291E7C" w:rsidP="00C332C7">
            <w:pPr>
              <w:rPr>
                <w:rFonts w:ascii="Arial" w:hAnsi="Arial" w:cs="Arial"/>
                <w:sz w:val="20"/>
                <w:szCs w:val="20"/>
              </w:rPr>
            </w:pPr>
            <w:r w:rsidRPr="002D497B">
              <w:rPr>
                <w:rFonts w:ascii="Arial" w:hAnsi="Arial" w:cs="Arial"/>
                <w:sz w:val="20"/>
                <w:szCs w:val="20"/>
              </w:rPr>
              <w:t>IN-KIND</w:t>
            </w:r>
          </w:p>
        </w:tc>
        <w:tc>
          <w:tcPr>
            <w:tcW w:w="7020" w:type="dxa"/>
            <w:gridSpan w:val="2"/>
            <w:tcBorders>
              <w:top w:val="single" w:sz="4" w:space="0" w:color="auto"/>
              <w:left w:val="single" w:sz="4" w:space="0" w:color="D9D9D9" w:themeColor="background1" w:themeShade="D9"/>
            </w:tcBorders>
            <w:vAlign w:val="center"/>
          </w:tcPr>
          <w:p w14:paraId="7FC1B0C7" w14:textId="41CC3B2C" w:rsidR="00EF1EDF" w:rsidRPr="005C41C6" w:rsidRDefault="00EF1EDF" w:rsidP="00C332C7">
            <w:pPr>
              <w:rPr>
                <w:rFonts w:ascii="Arial" w:hAnsi="Arial" w:cs="Arial"/>
                <w:b w:val="0"/>
                <w:bCs w:val="0"/>
                <w:sz w:val="20"/>
                <w:szCs w:val="20"/>
              </w:rPr>
            </w:pPr>
            <w:r w:rsidRPr="00C332C7">
              <w:rPr>
                <w:rFonts w:ascii="Arial" w:hAnsi="Arial" w:cs="Arial"/>
                <w:sz w:val="20"/>
                <w:szCs w:val="20"/>
              </w:rPr>
              <w:t>Description</w:t>
            </w:r>
            <w:r w:rsidRPr="005C41C6">
              <w:rPr>
                <w:rFonts w:ascii="Arial" w:hAnsi="Arial" w:cs="Arial"/>
                <w:b w:val="0"/>
                <w:bCs w:val="0"/>
                <w:sz w:val="20"/>
                <w:szCs w:val="20"/>
              </w:rPr>
              <w:t xml:space="preserve"> (type, </w:t>
            </w:r>
            <w:r w:rsidR="00FB20EF">
              <w:rPr>
                <w:rFonts w:ascii="Arial" w:hAnsi="Arial" w:cs="Arial"/>
                <w:b w:val="0"/>
                <w:bCs w:val="0"/>
                <w:sz w:val="20"/>
                <w:szCs w:val="20"/>
              </w:rPr>
              <w:t xml:space="preserve">quantity, </w:t>
            </w:r>
            <w:r w:rsidR="00791702">
              <w:rPr>
                <w:rFonts w:ascii="Arial" w:hAnsi="Arial" w:cs="Arial"/>
                <w:b w:val="0"/>
                <w:bCs w:val="0"/>
                <w:sz w:val="20"/>
                <w:szCs w:val="20"/>
              </w:rPr>
              <w:t>timeframe</w:t>
            </w:r>
            <w:r w:rsidRPr="005C41C6">
              <w:rPr>
                <w:rFonts w:ascii="Arial" w:hAnsi="Arial" w:cs="Arial"/>
                <w:b w:val="0"/>
                <w:bCs w:val="0"/>
                <w:sz w:val="20"/>
                <w:szCs w:val="20"/>
              </w:rPr>
              <w:t>, etc.)</w:t>
            </w:r>
          </w:p>
        </w:tc>
      </w:tr>
      <w:tr w:rsidR="00EF1EDF" w:rsidRPr="005C41C6" w14:paraId="01EF7D7A" w14:textId="77777777" w:rsidTr="00C332C7">
        <w:trPr>
          <w:cnfStyle w:val="000000100000" w:firstRow="0" w:lastRow="0" w:firstColumn="0" w:lastColumn="0" w:oddVBand="0" w:evenVBand="0" w:oddHBand="1" w:evenHBand="0" w:firstRowFirstColumn="0" w:firstRowLastColumn="0" w:lastRowFirstColumn="0" w:lastRowLastColumn="0"/>
          <w:trHeight w:val="288"/>
        </w:trPr>
        <w:tc>
          <w:tcPr>
            <w:tcW w:w="2340" w:type="dxa"/>
            <w:tcBorders>
              <w:right w:val="single" w:sz="4" w:space="0" w:color="D9D9D9" w:themeColor="background1" w:themeShade="D9"/>
            </w:tcBorders>
            <w:vAlign w:val="center"/>
          </w:tcPr>
          <w:p w14:paraId="6B3DA8F9" w14:textId="12EF3DF9" w:rsidR="00EF1EDF" w:rsidRPr="005C41C6" w:rsidRDefault="00FD2C89" w:rsidP="00C332C7">
            <w:pPr>
              <w:rPr>
                <w:rFonts w:ascii="Arial" w:hAnsi="Arial" w:cs="Arial"/>
                <w:sz w:val="20"/>
                <w:szCs w:val="20"/>
              </w:rPr>
            </w:pPr>
            <w:r>
              <w:rPr>
                <w:rFonts w:ascii="Arial" w:hAnsi="Arial" w:cs="Arial"/>
                <w:sz w:val="20"/>
                <w:szCs w:val="20"/>
              </w:rPr>
              <w:t>P</w:t>
            </w:r>
            <w:r w:rsidR="00EF1EDF" w:rsidRPr="005C41C6">
              <w:rPr>
                <w:rFonts w:ascii="Arial" w:hAnsi="Arial" w:cs="Arial"/>
                <w:sz w:val="20"/>
                <w:szCs w:val="20"/>
              </w:rPr>
              <w:t>hysical space</w:t>
            </w:r>
            <w:r>
              <w:rPr>
                <w:rFonts w:ascii="Arial" w:hAnsi="Arial" w:cs="Arial"/>
                <w:sz w:val="20"/>
                <w:szCs w:val="20"/>
              </w:rPr>
              <w:t xml:space="preserve"> in TDAI</w:t>
            </w:r>
          </w:p>
        </w:tc>
        <w:tc>
          <w:tcPr>
            <w:tcW w:w="7020" w:type="dxa"/>
            <w:gridSpan w:val="2"/>
            <w:tcBorders>
              <w:left w:val="single" w:sz="4" w:space="0" w:color="D9D9D9" w:themeColor="background1" w:themeShade="D9"/>
            </w:tcBorders>
            <w:vAlign w:val="center"/>
          </w:tcPr>
          <w:p w14:paraId="378845EE" w14:textId="77777777" w:rsidR="00EF1EDF" w:rsidRPr="005C41C6" w:rsidRDefault="00EF1EDF" w:rsidP="00C332C7">
            <w:pPr>
              <w:rPr>
                <w:rFonts w:ascii="Arial" w:hAnsi="Arial" w:cs="Arial"/>
                <w:color w:val="000000" w:themeColor="text1"/>
                <w:sz w:val="20"/>
                <w:szCs w:val="20"/>
              </w:rPr>
            </w:pPr>
          </w:p>
        </w:tc>
      </w:tr>
      <w:tr w:rsidR="00EF1EDF" w:rsidRPr="005C41C6" w14:paraId="1E2AC4A1" w14:textId="77777777" w:rsidTr="00C332C7">
        <w:trPr>
          <w:trHeight w:val="288"/>
        </w:trPr>
        <w:tc>
          <w:tcPr>
            <w:tcW w:w="2340" w:type="dxa"/>
            <w:tcBorders>
              <w:right w:val="single" w:sz="4" w:space="0" w:color="D9D9D9" w:themeColor="background1" w:themeShade="D9"/>
            </w:tcBorders>
            <w:vAlign w:val="center"/>
            <w:hideMark/>
          </w:tcPr>
          <w:p w14:paraId="5BAD65C5" w14:textId="242C3F5C" w:rsidR="00EF1EDF" w:rsidRPr="005C41C6" w:rsidRDefault="00EF1EDF" w:rsidP="00C332C7">
            <w:pPr>
              <w:rPr>
                <w:rFonts w:ascii="Arial" w:hAnsi="Arial" w:cs="Arial"/>
                <w:sz w:val="20"/>
                <w:szCs w:val="20"/>
              </w:rPr>
            </w:pPr>
            <w:r w:rsidRPr="005C41C6">
              <w:rPr>
                <w:rFonts w:ascii="Arial" w:hAnsi="Arial" w:cs="Arial"/>
                <w:sz w:val="20"/>
                <w:szCs w:val="20"/>
              </w:rPr>
              <w:t xml:space="preserve">Data </w:t>
            </w:r>
            <w:r w:rsidR="00FD2C89">
              <w:rPr>
                <w:rFonts w:ascii="Arial" w:hAnsi="Arial" w:cs="Arial"/>
                <w:sz w:val="20"/>
                <w:szCs w:val="20"/>
              </w:rPr>
              <w:t>Science S</w:t>
            </w:r>
            <w:r w:rsidRPr="005C41C6">
              <w:rPr>
                <w:rFonts w:ascii="Arial" w:hAnsi="Arial" w:cs="Arial"/>
                <w:sz w:val="20"/>
                <w:szCs w:val="20"/>
              </w:rPr>
              <w:t>ervices</w:t>
            </w:r>
          </w:p>
        </w:tc>
        <w:tc>
          <w:tcPr>
            <w:tcW w:w="7020" w:type="dxa"/>
            <w:gridSpan w:val="2"/>
            <w:tcBorders>
              <w:left w:val="single" w:sz="4" w:space="0" w:color="D9D9D9" w:themeColor="background1" w:themeShade="D9"/>
            </w:tcBorders>
            <w:vAlign w:val="center"/>
          </w:tcPr>
          <w:p w14:paraId="2626161B" w14:textId="77777777" w:rsidR="00EF1EDF" w:rsidRPr="005C41C6" w:rsidRDefault="00EF1EDF" w:rsidP="00C332C7">
            <w:pPr>
              <w:rPr>
                <w:rFonts w:ascii="Arial" w:hAnsi="Arial" w:cs="Arial"/>
                <w:color w:val="000000" w:themeColor="text1"/>
                <w:sz w:val="20"/>
                <w:szCs w:val="20"/>
              </w:rPr>
            </w:pPr>
          </w:p>
        </w:tc>
      </w:tr>
      <w:tr w:rsidR="00EF1EDF" w:rsidRPr="005C41C6" w14:paraId="0345A9E7" w14:textId="77777777" w:rsidTr="00C332C7">
        <w:trPr>
          <w:cnfStyle w:val="000000100000" w:firstRow="0" w:lastRow="0" w:firstColumn="0" w:lastColumn="0" w:oddVBand="0" w:evenVBand="0" w:oddHBand="1" w:evenHBand="0" w:firstRowFirstColumn="0" w:firstRowLastColumn="0" w:lastRowFirstColumn="0" w:lastRowLastColumn="0"/>
          <w:trHeight w:val="288"/>
        </w:trPr>
        <w:tc>
          <w:tcPr>
            <w:tcW w:w="2340" w:type="dxa"/>
            <w:tcBorders>
              <w:right w:val="single" w:sz="4" w:space="0" w:color="D9D9D9" w:themeColor="background1" w:themeShade="D9"/>
            </w:tcBorders>
            <w:vAlign w:val="center"/>
          </w:tcPr>
          <w:p w14:paraId="69C61E84" w14:textId="0DE159F6" w:rsidR="00EF1EDF" w:rsidRPr="005C41C6" w:rsidRDefault="00EF1EDF" w:rsidP="00C332C7">
            <w:pPr>
              <w:rPr>
                <w:rFonts w:ascii="Arial" w:hAnsi="Arial" w:cs="Arial"/>
                <w:sz w:val="20"/>
                <w:szCs w:val="20"/>
              </w:rPr>
            </w:pPr>
            <w:r w:rsidRPr="005C41C6">
              <w:rPr>
                <w:rFonts w:ascii="Arial" w:hAnsi="Arial" w:cs="Arial"/>
                <w:sz w:val="20"/>
                <w:szCs w:val="20"/>
              </w:rPr>
              <w:t xml:space="preserve">Event </w:t>
            </w:r>
            <w:r w:rsidR="00FD2C89">
              <w:rPr>
                <w:rFonts w:ascii="Arial" w:hAnsi="Arial" w:cs="Arial"/>
                <w:sz w:val="20"/>
                <w:szCs w:val="20"/>
              </w:rPr>
              <w:t>assistance</w:t>
            </w:r>
          </w:p>
        </w:tc>
        <w:tc>
          <w:tcPr>
            <w:tcW w:w="7020" w:type="dxa"/>
            <w:gridSpan w:val="2"/>
            <w:tcBorders>
              <w:left w:val="single" w:sz="4" w:space="0" w:color="D9D9D9" w:themeColor="background1" w:themeShade="D9"/>
            </w:tcBorders>
            <w:vAlign w:val="center"/>
          </w:tcPr>
          <w:p w14:paraId="708D9979" w14:textId="77777777" w:rsidR="00EF1EDF" w:rsidRPr="005C41C6" w:rsidRDefault="00EF1EDF" w:rsidP="00C332C7">
            <w:pPr>
              <w:rPr>
                <w:rFonts w:ascii="Arial" w:hAnsi="Arial" w:cs="Arial"/>
                <w:color w:val="000000" w:themeColor="text1"/>
                <w:sz w:val="20"/>
                <w:szCs w:val="20"/>
              </w:rPr>
            </w:pPr>
          </w:p>
        </w:tc>
      </w:tr>
      <w:tr w:rsidR="00EF1EDF" w:rsidRPr="005C41C6" w14:paraId="55364E4B" w14:textId="77777777" w:rsidTr="00C332C7">
        <w:trPr>
          <w:trHeight w:val="288"/>
        </w:trPr>
        <w:tc>
          <w:tcPr>
            <w:tcW w:w="2340" w:type="dxa"/>
            <w:tcBorders>
              <w:right w:val="single" w:sz="4" w:space="0" w:color="D9D9D9" w:themeColor="background1" w:themeShade="D9"/>
            </w:tcBorders>
            <w:vAlign w:val="center"/>
          </w:tcPr>
          <w:p w14:paraId="2293A89C" w14:textId="24C801A6" w:rsidR="00EF1EDF" w:rsidRPr="005C41C6" w:rsidRDefault="00FD2C89" w:rsidP="00C332C7">
            <w:pPr>
              <w:rPr>
                <w:rFonts w:ascii="Arial" w:hAnsi="Arial" w:cs="Arial"/>
                <w:sz w:val="20"/>
                <w:szCs w:val="20"/>
              </w:rPr>
            </w:pPr>
            <w:r>
              <w:rPr>
                <w:rFonts w:ascii="Arial" w:hAnsi="Arial" w:cs="Arial"/>
                <w:sz w:val="20"/>
                <w:szCs w:val="20"/>
              </w:rPr>
              <w:t>Team science facilitation</w:t>
            </w:r>
          </w:p>
        </w:tc>
        <w:tc>
          <w:tcPr>
            <w:tcW w:w="7020" w:type="dxa"/>
            <w:gridSpan w:val="2"/>
            <w:tcBorders>
              <w:left w:val="single" w:sz="4" w:space="0" w:color="D9D9D9" w:themeColor="background1" w:themeShade="D9"/>
            </w:tcBorders>
            <w:vAlign w:val="center"/>
          </w:tcPr>
          <w:p w14:paraId="15B82A2A" w14:textId="77777777" w:rsidR="00EF1EDF" w:rsidRPr="005C41C6" w:rsidRDefault="00EF1EDF" w:rsidP="00C332C7">
            <w:pPr>
              <w:rPr>
                <w:rFonts w:ascii="Arial" w:hAnsi="Arial" w:cs="Arial"/>
                <w:color w:val="000000" w:themeColor="text1"/>
                <w:sz w:val="20"/>
                <w:szCs w:val="20"/>
              </w:rPr>
            </w:pPr>
          </w:p>
        </w:tc>
      </w:tr>
      <w:tr w:rsidR="00EF1EDF" w:rsidRPr="005C41C6" w14:paraId="4AE311F8" w14:textId="77777777" w:rsidTr="00C332C7">
        <w:trPr>
          <w:cnfStyle w:val="000000100000" w:firstRow="0" w:lastRow="0" w:firstColumn="0" w:lastColumn="0" w:oddVBand="0" w:evenVBand="0" w:oddHBand="1" w:evenHBand="0" w:firstRowFirstColumn="0" w:firstRowLastColumn="0" w:lastRowFirstColumn="0" w:lastRowLastColumn="0"/>
          <w:trHeight w:val="288"/>
        </w:trPr>
        <w:tc>
          <w:tcPr>
            <w:tcW w:w="2340" w:type="dxa"/>
            <w:tcBorders>
              <w:right w:val="single" w:sz="4" w:space="0" w:color="D9D9D9" w:themeColor="background1" w:themeShade="D9"/>
            </w:tcBorders>
            <w:vAlign w:val="center"/>
            <w:hideMark/>
          </w:tcPr>
          <w:p w14:paraId="1F668690" w14:textId="77777777" w:rsidR="00EF1EDF" w:rsidRPr="005C41C6" w:rsidRDefault="00EF1EDF" w:rsidP="00C332C7">
            <w:pPr>
              <w:rPr>
                <w:rFonts w:ascii="Arial" w:hAnsi="Arial" w:cs="Arial"/>
                <w:sz w:val="20"/>
                <w:szCs w:val="20"/>
              </w:rPr>
            </w:pPr>
            <w:r w:rsidRPr="005C41C6">
              <w:rPr>
                <w:rFonts w:ascii="Arial" w:hAnsi="Arial" w:cs="Arial"/>
                <w:sz w:val="20"/>
                <w:szCs w:val="20"/>
              </w:rPr>
              <w:t>Other</w:t>
            </w:r>
          </w:p>
        </w:tc>
        <w:tc>
          <w:tcPr>
            <w:tcW w:w="2700" w:type="dxa"/>
            <w:tcBorders>
              <w:left w:val="single" w:sz="4" w:space="0" w:color="D9D9D9" w:themeColor="background1" w:themeShade="D9"/>
            </w:tcBorders>
            <w:vAlign w:val="center"/>
          </w:tcPr>
          <w:p w14:paraId="3B450AB2" w14:textId="77777777" w:rsidR="00EF1EDF" w:rsidRPr="005C41C6" w:rsidRDefault="00EF1EDF" w:rsidP="00C332C7">
            <w:pPr>
              <w:rPr>
                <w:rFonts w:ascii="Arial" w:hAnsi="Arial" w:cs="Arial"/>
                <w:color w:val="000000" w:themeColor="text1"/>
                <w:sz w:val="20"/>
                <w:szCs w:val="20"/>
              </w:rPr>
            </w:pPr>
          </w:p>
        </w:tc>
        <w:tc>
          <w:tcPr>
            <w:tcW w:w="4320" w:type="dxa"/>
            <w:vAlign w:val="center"/>
          </w:tcPr>
          <w:p w14:paraId="62B813F9" w14:textId="77777777" w:rsidR="00EF1EDF" w:rsidRPr="005C41C6" w:rsidRDefault="00EF1EDF" w:rsidP="00C332C7">
            <w:pPr>
              <w:rPr>
                <w:rFonts w:ascii="Arial" w:hAnsi="Arial" w:cs="Arial"/>
                <w:sz w:val="20"/>
                <w:szCs w:val="20"/>
              </w:rPr>
            </w:pPr>
          </w:p>
        </w:tc>
      </w:tr>
    </w:tbl>
    <w:p w14:paraId="0EBF790D" w14:textId="77777777" w:rsidR="00EF1EDF" w:rsidRDefault="00EF1EDF" w:rsidP="007F3C62">
      <w:pPr>
        <w:rPr>
          <w:rFonts w:ascii="Arial" w:hAnsi="Arial" w:cs="Arial"/>
          <w:sz w:val="20"/>
          <w:szCs w:val="20"/>
        </w:rPr>
      </w:pPr>
    </w:p>
    <w:p w14:paraId="6EDC2B07" w14:textId="77777777" w:rsidR="00DC008E" w:rsidRPr="005C41C6" w:rsidRDefault="00DC008E" w:rsidP="007F3C62">
      <w:pPr>
        <w:rPr>
          <w:rFonts w:ascii="Arial" w:hAnsi="Arial" w:cs="Arial"/>
          <w:sz w:val="20"/>
          <w:szCs w:val="20"/>
        </w:rPr>
      </w:pPr>
    </w:p>
    <w:p w14:paraId="3089E65F" w14:textId="68055E28" w:rsidR="00C44233" w:rsidRDefault="00C44233" w:rsidP="007F3C62">
      <w:pPr>
        <w:pStyle w:val="ListParagraph"/>
        <w:numPr>
          <w:ilvl w:val="0"/>
          <w:numId w:val="17"/>
        </w:numPr>
        <w:rPr>
          <w:rFonts w:ascii="Arial" w:hAnsi="Arial" w:cs="Arial"/>
          <w:sz w:val="20"/>
          <w:szCs w:val="20"/>
        </w:rPr>
      </w:pPr>
      <w:r w:rsidRPr="005C41C6">
        <w:rPr>
          <w:rFonts w:ascii="Arial" w:hAnsi="Arial" w:cs="Arial"/>
          <w:sz w:val="20"/>
          <w:szCs w:val="20"/>
        </w:rPr>
        <w:t xml:space="preserve">Signature </w:t>
      </w:r>
      <w:r w:rsidR="00CF038D">
        <w:rPr>
          <w:rFonts w:ascii="Arial" w:hAnsi="Arial" w:cs="Arial"/>
          <w:sz w:val="20"/>
          <w:szCs w:val="20"/>
        </w:rPr>
        <w:t xml:space="preserve">– complete and </w:t>
      </w:r>
      <w:r w:rsidRPr="005C41C6">
        <w:rPr>
          <w:rFonts w:ascii="Arial" w:hAnsi="Arial" w:cs="Arial"/>
          <w:sz w:val="20"/>
          <w:szCs w:val="20"/>
        </w:rPr>
        <w:t xml:space="preserve">copy-paste this box into your </w:t>
      </w:r>
      <w:r w:rsidR="00054D86">
        <w:rPr>
          <w:rFonts w:ascii="Arial" w:hAnsi="Arial" w:cs="Arial"/>
          <w:sz w:val="20"/>
          <w:szCs w:val="20"/>
        </w:rPr>
        <w:t>proposal document</w:t>
      </w:r>
      <w:r w:rsidR="00CF038D">
        <w:rPr>
          <w:rFonts w:ascii="Arial" w:hAnsi="Arial" w:cs="Arial"/>
          <w:sz w:val="20"/>
          <w:szCs w:val="20"/>
        </w:rPr>
        <w:t>:</w:t>
      </w:r>
    </w:p>
    <w:p w14:paraId="6710D91D" w14:textId="77777777" w:rsidR="00CF038D" w:rsidRDefault="00CF038D" w:rsidP="00CF038D">
      <w:pPr>
        <w:pStyle w:val="ListParagraph"/>
        <w:ind w:left="1080"/>
        <w:rPr>
          <w:rFonts w:ascii="Arial" w:hAnsi="Arial" w:cs="Arial"/>
          <w:sz w:val="20"/>
          <w:szCs w:val="20"/>
        </w:rPr>
      </w:pPr>
    </w:p>
    <w:tbl>
      <w:tblPr>
        <w:tblStyle w:val="TableGrid"/>
        <w:tblW w:w="0" w:type="auto"/>
        <w:jc w:val="center"/>
        <w:tblLook w:val="04A0" w:firstRow="1" w:lastRow="0" w:firstColumn="1" w:lastColumn="0" w:noHBand="0" w:noVBand="1"/>
      </w:tblPr>
      <w:tblGrid>
        <w:gridCol w:w="6041"/>
        <w:gridCol w:w="3309"/>
      </w:tblGrid>
      <w:tr w:rsidR="00C44233" w:rsidRPr="005C41C6" w14:paraId="3106FF03" w14:textId="77777777" w:rsidTr="005A3955">
        <w:trPr>
          <w:trHeight w:val="512"/>
          <w:jc w:val="center"/>
        </w:trPr>
        <w:tc>
          <w:tcPr>
            <w:tcW w:w="9350" w:type="dxa"/>
            <w:gridSpan w:val="2"/>
            <w:shd w:val="clear" w:color="auto" w:fill="F7CAAC" w:themeFill="accent2" w:themeFillTint="66"/>
            <w:vAlign w:val="center"/>
          </w:tcPr>
          <w:p w14:paraId="2C54171A" w14:textId="700CF992" w:rsidR="00C44233" w:rsidRPr="00035659" w:rsidRDefault="00C44233" w:rsidP="005A3955">
            <w:pPr>
              <w:snapToGrid w:val="0"/>
              <w:rPr>
                <w:rFonts w:ascii="Arial" w:hAnsi="Arial" w:cs="Arial"/>
                <w:i/>
                <w:iCs/>
                <w:sz w:val="20"/>
                <w:szCs w:val="20"/>
              </w:rPr>
            </w:pPr>
            <w:r w:rsidRPr="00035659">
              <w:rPr>
                <w:rFonts w:ascii="Arial" w:hAnsi="Arial" w:cs="Arial"/>
                <w:i/>
                <w:iCs/>
                <w:sz w:val="20"/>
                <w:szCs w:val="20"/>
              </w:rPr>
              <w:t>I acknowledge that the proposed work does not present a conflict of interest for any project team member, TDAI or the university.</w:t>
            </w:r>
          </w:p>
        </w:tc>
      </w:tr>
      <w:tr w:rsidR="00C44233" w:rsidRPr="005C41C6" w14:paraId="5BBA2E88" w14:textId="77777777" w:rsidTr="006611B7">
        <w:trPr>
          <w:trHeight w:val="530"/>
          <w:jc w:val="center"/>
        </w:trPr>
        <w:tc>
          <w:tcPr>
            <w:tcW w:w="6041" w:type="dxa"/>
          </w:tcPr>
          <w:p w14:paraId="7471E343" w14:textId="77777777" w:rsidR="00C44233" w:rsidRPr="005C41C6" w:rsidRDefault="00C44233" w:rsidP="006611B7">
            <w:pPr>
              <w:snapToGrid w:val="0"/>
              <w:spacing w:after="120"/>
              <w:rPr>
                <w:rFonts w:ascii="Arial" w:hAnsi="Arial" w:cs="Arial"/>
                <w:sz w:val="20"/>
                <w:szCs w:val="20"/>
              </w:rPr>
            </w:pPr>
            <w:r w:rsidRPr="005C41C6">
              <w:rPr>
                <w:rFonts w:ascii="Arial" w:hAnsi="Arial" w:cs="Arial"/>
                <w:sz w:val="20"/>
                <w:szCs w:val="20"/>
              </w:rPr>
              <w:t>Contact PI Name Signature</w:t>
            </w:r>
          </w:p>
          <w:p w14:paraId="502884FD" w14:textId="77777777" w:rsidR="00C44233" w:rsidRPr="005C41C6" w:rsidRDefault="00C44233" w:rsidP="006611B7">
            <w:pPr>
              <w:snapToGrid w:val="0"/>
              <w:spacing w:after="120"/>
              <w:rPr>
                <w:rFonts w:ascii="Arial" w:hAnsi="Arial" w:cs="Arial"/>
                <w:sz w:val="20"/>
                <w:szCs w:val="20"/>
              </w:rPr>
            </w:pPr>
          </w:p>
        </w:tc>
        <w:tc>
          <w:tcPr>
            <w:tcW w:w="3309" w:type="dxa"/>
          </w:tcPr>
          <w:p w14:paraId="3D82BD4B" w14:textId="77777777" w:rsidR="00C44233" w:rsidRPr="005C41C6" w:rsidRDefault="00C44233" w:rsidP="006611B7">
            <w:pPr>
              <w:snapToGrid w:val="0"/>
              <w:spacing w:after="120"/>
              <w:rPr>
                <w:rFonts w:ascii="Arial" w:hAnsi="Arial" w:cs="Arial"/>
                <w:sz w:val="20"/>
                <w:szCs w:val="20"/>
              </w:rPr>
            </w:pPr>
            <w:r w:rsidRPr="005C41C6">
              <w:rPr>
                <w:rFonts w:ascii="Arial" w:hAnsi="Arial" w:cs="Arial"/>
                <w:sz w:val="20"/>
                <w:szCs w:val="20"/>
              </w:rPr>
              <w:t>Date</w:t>
            </w:r>
          </w:p>
          <w:p w14:paraId="5BA4C8DA" w14:textId="77777777" w:rsidR="00C44233" w:rsidRPr="005C41C6" w:rsidRDefault="00C44233" w:rsidP="006611B7">
            <w:pPr>
              <w:snapToGrid w:val="0"/>
              <w:spacing w:after="120"/>
              <w:rPr>
                <w:rFonts w:ascii="Arial" w:hAnsi="Arial" w:cs="Arial"/>
                <w:sz w:val="20"/>
                <w:szCs w:val="20"/>
              </w:rPr>
            </w:pPr>
          </w:p>
        </w:tc>
      </w:tr>
    </w:tbl>
    <w:p w14:paraId="017D68C8" w14:textId="77777777" w:rsidR="00713D41" w:rsidRPr="005C41C6" w:rsidRDefault="00713D41" w:rsidP="000264D4">
      <w:pPr>
        <w:snapToGrid w:val="0"/>
        <w:rPr>
          <w:rFonts w:ascii="Arial" w:hAnsi="Arial" w:cs="Arial"/>
          <w:sz w:val="20"/>
          <w:szCs w:val="20"/>
        </w:rPr>
      </w:pPr>
    </w:p>
    <w:sectPr w:rsidR="00713D41" w:rsidRPr="005C41C6" w:rsidSect="00281BEF">
      <w:headerReference w:type="default" r:id="rId15"/>
      <w:footerReference w:type="even" r:id="rId16"/>
      <w:footerReference w:type="default" r:id="rId17"/>
      <w:footerReference w:type="first" r:id="rId18"/>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5FF7" w14:textId="77777777" w:rsidR="00BA6D31" w:rsidRDefault="00BA6D31" w:rsidP="00DF24DA">
      <w:r>
        <w:separator/>
      </w:r>
    </w:p>
  </w:endnote>
  <w:endnote w:type="continuationSeparator" w:id="0">
    <w:p w14:paraId="3DBA3771" w14:textId="77777777" w:rsidR="00BA6D31" w:rsidRDefault="00BA6D31" w:rsidP="00DF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73158"/>
      <w:docPartObj>
        <w:docPartGallery w:val="Page Numbers (Bottom of Page)"/>
        <w:docPartUnique/>
      </w:docPartObj>
    </w:sdtPr>
    <w:sdtEndPr>
      <w:rPr>
        <w:rStyle w:val="PageNumber"/>
      </w:rPr>
    </w:sdtEndPr>
    <w:sdtContent>
      <w:p w14:paraId="36BDD6D9" w14:textId="4AAE2285" w:rsidR="001026BD" w:rsidRDefault="001026BD" w:rsidP="0028620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281BEF">
          <w:rPr>
            <w:rStyle w:val="PageNumber"/>
            <w:noProof/>
          </w:rPr>
          <w:t>1</w:t>
        </w:r>
        <w:r>
          <w:rPr>
            <w:rStyle w:val="PageNumber"/>
          </w:rPr>
          <w:fldChar w:fldCharType="end"/>
        </w:r>
      </w:p>
    </w:sdtContent>
  </w:sdt>
  <w:p w14:paraId="31C754D1" w14:textId="77777777" w:rsidR="00DF24DA" w:rsidRDefault="00DF24DA" w:rsidP="001026B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327328312"/>
      <w:docPartObj>
        <w:docPartGallery w:val="Page Numbers (Bottom of Page)"/>
        <w:docPartUnique/>
      </w:docPartObj>
    </w:sdtPr>
    <w:sdtEndPr>
      <w:rPr>
        <w:rStyle w:val="PageNumber"/>
      </w:rPr>
    </w:sdtEndPr>
    <w:sdtContent>
      <w:p w14:paraId="14149570" w14:textId="5AD0B062" w:rsidR="001026BD" w:rsidRPr="001026BD" w:rsidRDefault="001026BD" w:rsidP="0028620D">
        <w:pPr>
          <w:pStyle w:val="Footer"/>
          <w:framePr w:wrap="none" w:vAnchor="text" w:hAnchor="margin" w:y="1"/>
          <w:rPr>
            <w:rStyle w:val="PageNumber"/>
            <w:rFonts w:ascii="Arial" w:hAnsi="Arial" w:cs="Arial"/>
            <w:sz w:val="20"/>
            <w:szCs w:val="20"/>
          </w:rPr>
        </w:pPr>
        <w:r w:rsidRPr="001026BD">
          <w:rPr>
            <w:rStyle w:val="PageNumber"/>
            <w:rFonts w:ascii="Arial" w:hAnsi="Arial" w:cs="Arial"/>
            <w:sz w:val="20"/>
            <w:szCs w:val="20"/>
          </w:rPr>
          <w:fldChar w:fldCharType="begin"/>
        </w:r>
        <w:r w:rsidRPr="001026BD">
          <w:rPr>
            <w:rStyle w:val="PageNumber"/>
            <w:rFonts w:ascii="Arial" w:hAnsi="Arial" w:cs="Arial"/>
            <w:sz w:val="20"/>
            <w:szCs w:val="20"/>
          </w:rPr>
          <w:instrText xml:space="preserve"> PAGE </w:instrText>
        </w:r>
        <w:r w:rsidRPr="001026BD">
          <w:rPr>
            <w:rStyle w:val="PageNumber"/>
            <w:rFonts w:ascii="Arial" w:hAnsi="Arial" w:cs="Arial"/>
            <w:sz w:val="20"/>
            <w:szCs w:val="20"/>
          </w:rPr>
          <w:fldChar w:fldCharType="separate"/>
        </w:r>
        <w:r w:rsidRPr="001026BD">
          <w:rPr>
            <w:rStyle w:val="PageNumber"/>
            <w:rFonts w:ascii="Arial" w:hAnsi="Arial" w:cs="Arial"/>
            <w:noProof/>
            <w:sz w:val="20"/>
            <w:szCs w:val="20"/>
          </w:rPr>
          <w:t>2</w:t>
        </w:r>
        <w:r w:rsidRPr="001026BD">
          <w:rPr>
            <w:rStyle w:val="PageNumber"/>
            <w:rFonts w:ascii="Arial" w:hAnsi="Arial" w:cs="Arial"/>
            <w:sz w:val="20"/>
            <w:szCs w:val="20"/>
          </w:rPr>
          <w:fldChar w:fldCharType="end"/>
        </w:r>
      </w:p>
    </w:sdtContent>
  </w:sdt>
  <w:p w14:paraId="6FCCCA06" w14:textId="2A9B5A3C" w:rsidR="00DF24DA" w:rsidRPr="001026BD" w:rsidRDefault="001026BD" w:rsidP="001026BD">
    <w:pPr>
      <w:pStyle w:val="Header"/>
      <w:tabs>
        <w:tab w:val="clear" w:pos="4680"/>
      </w:tabs>
      <w:ind w:firstLine="360"/>
      <w:rPr>
        <w:rFonts w:ascii="Arial" w:hAnsi="Arial" w:cs="Arial"/>
        <w:i/>
        <w:iCs/>
        <w:sz w:val="20"/>
        <w:szCs w:val="20"/>
      </w:rPr>
    </w:pPr>
    <w:r>
      <w:rPr>
        <w:rFonts w:ascii="Arial" w:hAnsi="Arial" w:cs="Arial"/>
        <w:i/>
        <w:iCs/>
        <w:sz w:val="20"/>
        <w:szCs w:val="20"/>
      </w:rPr>
      <w:tab/>
    </w:r>
    <w:r w:rsidR="002945D9">
      <w:rPr>
        <w:rFonts w:ascii="Arial" w:hAnsi="Arial" w:cs="Arial"/>
        <w:i/>
        <w:iCs/>
        <w:sz w:val="20"/>
        <w:szCs w:val="20"/>
      </w:rPr>
      <w:t xml:space="preserve">Updated </w:t>
    </w:r>
    <w:r w:rsidR="00B41983">
      <w:rPr>
        <w:rFonts w:ascii="Arial" w:hAnsi="Arial" w:cs="Arial"/>
        <w:i/>
        <w:iCs/>
        <w:sz w:val="20"/>
        <w:szCs w:val="20"/>
      </w:rPr>
      <w:t>08/2024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1267988820"/>
      <w:docPartObj>
        <w:docPartGallery w:val="Page Numbers (Bottom of Page)"/>
        <w:docPartUnique/>
      </w:docPartObj>
    </w:sdtPr>
    <w:sdtEndPr>
      <w:rPr>
        <w:rStyle w:val="PageNumber"/>
      </w:rPr>
    </w:sdtEndPr>
    <w:sdtContent>
      <w:p w14:paraId="755112A6" w14:textId="2AE05926" w:rsidR="00281BEF" w:rsidRPr="00281BEF" w:rsidRDefault="00281BEF" w:rsidP="0028620D">
        <w:pPr>
          <w:pStyle w:val="Footer"/>
          <w:framePr w:wrap="none" w:vAnchor="text" w:hAnchor="margin" w:y="1"/>
          <w:rPr>
            <w:rStyle w:val="PageNumber"/>
            <w:rFonts w:ascii="Arial" w:hAnsi="Arial" w:cs="Arial"/>
            <w:sz w:val="20"/>
            <w:szCs w:val="20"/>
          </w:rPr>
        </w:pPr>
        <w:r w:rsidRPr="00281BEF">
          <w:rPr>
            <w:rStyle w:val="PageNumber"/>
            <w:rFonts w:ascii="Arial" w:hAnsi="Arial" w:cs="Arial"/>
            <w:sz w:val="20"/>
            <w:szCs w:val="20"/>
          </w:rPr>
          <w:fldChar w:fldCharType="begin"/>
        </w:r>
        <w:r w:rsidRPr="00281BEF">
          <w:rPr>
            <w:rStyle w:val="PageNumber"/>
            <w:rFonts w:ascii="Arial" w:hAnsi="Arial" w:cs="Arial"/>
            <w:sz w:val="20"/>
            <w:szCs w:val="20"/>
          </w:rPr>
          <w:instrText xml:space="preserve"> PAGE </w:instrText>
        </w:r>
        <w:r w:rsidRPr="00281BEF">
          <w:rPr>
            <w:rStyle w:val="PageNumber"/>
            <w:rFonts w:ascii="Arial" w:hAnsi="Arial" w:cs="Arial"/>
            <w:sz w:val="20"/>
            <w:szCs w:val="20"/>
          </w:rPr>
          <w:fldChar w:fldCharType="separate"/>
        </w:r>
        <w:r w:rsidRPr="00281BEF">
          <w:rPr>
            <w:rStyle w:val="PageNumber"/>
            <w:rFonts w:ascii="Arial" w:hAnsi="Arial" w:cs="Arial"/>
            <w:noProof/>
            <w:sz w:val="20"/>
            <w:szCs w:val="20"/>
          </w:rPr>
          <w:t>1</w:t>
        </w:r>
        <w:r w:rsidRPr="00281BEF">
          <w:rPr>
            <w:rStyle w:val="PageNumber"/>
            <w:rFonts w:ascii="Arial" w:hAnsi="Arial" w:cs="Arial"/>
            <w:sz w:val="20"/>
            <w:szCs w:val="20"/>
          </w:rPr>
          <w:fldChar w:fldCharType="end"/>
        </w:r>
      </w:p>
    </w:sdtContent>
  </w:sdt>
  <w:p w14:paraId="77175FFA" w14:textId="1BEEE97E" w:rsidR="00281BEF" w:rsidRPr="00281BEF" w:rsidRDefault="00281BEF" w:rsidP="00281BEF">
    <w:pPr>
      <w:pStyle w:val="Header"/>
      <w:tabs>
        <w:tab w:val="clear" w:pos="4680"/>
      </w:tabs>
      <w:ind w:firstLine="360"/>
      <w:rPr>
        <w:rFonts w:ascii="Arial" w:hAnsi="Arial" w:cs="Arial"/>
        <w:i/>
        <w:iCs/>
        <w:sz w:val="20"/>
        <w:szCs w:val="20"/>
      </w:rPr>
    </w:pPr>
    <w:r>
      <w:rPr>
        <w:rFonts w:ascii="Arial" w:hAnsi="Arial" w:cs="Arial"/>
        <w:i/>
        <w:iCs/>
        <w:sz w:val="20"/>
        <w:szCs w:val="20"/>
      </w:rPr>
      <w:tab/>
      <w:t xml:space="preserve">Updated </w:t>
    </w:r>
    <w:r w:rsidR="00702A1F">
      <w:rPr>
        <w:rFonts w:ascii="Arial" w:hAnsi="Arial" w:cs="Arial"/>
        <w:i/>
        <w:iCs/>
        <w:sz w:val="20"/>
        <w:szCs w:val="20"/>
      </w:rPr>
      <w:t>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6ADD1" w14:textId="77777777" w:rsidR="00BA6D31" w:rsidRDefault="00BA6D31" w:rsidP="00DF24DA">
      <w:r>
        <w:separator/>
      </w:r>
    </w:p>
  </w:footnote>
  <w:footnote w:type="continuationSeparator" w:id="0">
    <w:p w14:paraId="66BAB14A" w14:textId="77777777" w:rsidR="00BA6D31" w:rsidRDefault="00BA6D31" w:rsidP="00DF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5F50" w14:textId="768C43B0" w:rsidR="00DF24DA" w:rsidRDefault="00DF24DA">
    <w:pPr>
      <w:pStyle w:val="Header"/>
      <w:rPr>
        <w:rFonts w:ascii="Arial" w:hAnsi="Arial" w:cs="Arial"/>
        <w:i/>
        <w:iCs/>
        <w:sz w:val="20"/>
        <w:szCs w:val="20"/>
      </w:rPr>
    </w:pPr>
    <w:r w:rsidRPr="006211F0">
      <w:rPr>
        <w:rFonts w:ascii="Arial" w:hAnsi="Arial" w:cs="Arial"/>
        <w:i/>
        <w:iCs/>
        <w:sz w:val="20"/>
        <w:szCs w:val="20"/>
      </w:rPr>
      <w:t xml:space="preserve">TDAI Core Faculty Catalyst </w:t>
    </w:r>
    <w:r w:rsidR="00AB7729">
      <w:rPr>
        <w:rFonts w:ascii="Arial" w:hAnsi="Arial" w:cs="Arial"/>
        <w:i/>
        <w:iCs/>
        <w:sz w:val="20"/>
        <w:szCs w:val="20"/>
      </w:rPr>
      <w:t>Grant</w:t>
    </w:r>
    <w:r w:rsidRPr="006211F0">
      <w:rPr>
        <w:rFonts w:ascii="Arial" w:hAnsi="Arial" w:cs="Arial"/>
        <w:i/>
        <w:iCs/>
        <w:sz w:val="20"/>
        <w:szCs w:val="20"/>
      </w:rPr>
      <w:t xml:space="preserve"> G</w:t>
    </w:r>
    <w:r w:rsidR="007D0554" w:rsidRPr="006211F0">
      <w:rPr>
        <w:rFonts w:ascii="Arial" w:hAnsi="Arial" w:cs="Arial"/>
        <w:i/>
        <w:iCs/>
        <w:sz w:val="20"/>
        <w:szCs w:val="20"/>
      </w:rPr>
      <w:t>uidelines</w:t>
    </w:r>
    <w:r w:rsidR="006211F0">
      <w:rPr>
        <w:rFonts w:ascii="Arial" w:hAnsi="Arial" w:cs="Arial"/>
        <w:i/>
        <w:iCs/>
        <w:sz w:val="20"/>
        <w:szCs w:val="20"/>
      </w:rPr>
      <w:tab/>
    </w:r>
  </w:p>
  <w:p w14:paraId="5E36DA40" w14:textId="795FBB83" w:rsidR="00281BEF" w:rsidRDefault="00281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8DC"/>
    <w:multiLevelType w:val="multilevel"/>
    <w:tmpl w:val="1B86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5B20"/>
    <w:multiLevelType w:val="hybridMultilevel"/>
    <w:tmpl w:val="4E50AADE"/>
    <w:lvl w:ilvl="0" w:tplc="79E47FA2">
      <w:start w:val="1"/>
      <w:numFmt w:val="bullet"/>
      <w:lvlText w:val="•"/>
      <w:lvlJc w:val="left"/>
      <w:pPr>
        <w:tabs>
          <w:tab w:val="num" w:pos="720"/>
        </w:tabs>
        <w:ind w:left="720" w:hanging="360"/>
      </w:pPr>
      <w:rPr>
        <w:rFonts w:ascii="Arial" w:hAnsi="Arial" w:hint="default"/>
      </w:rPr>
    </w:lvl>
    <w:lvl w:ilvl="1" w:tplc="E5C8E08E" w:tentative="1">
      <w:start w:val="1"/>
      <w:numFmt w:val="bullet"/>
      <w:lvlText w:val="•"/>
      <w:lvlJc w:val="left"/>
      <w:pPr>
        <w:tabs>
          <w:tab w:val="num" w:pos="1440"/>
        </w:tabs>
        <w:ind w:left="1440" w:hanging="360"/>
      </w:pPr>
      <w:rPr>
        <w:rFonts w:ascii="Arial" w:hAnsi="Arial" w:hint="default"/>
      </w:rPr>
    </w:lvl>
    <w:lvl w:ilvl="2" w:tplc="48A69A52" w:tentative="1">
      <w:start w:val="1"/>
      <w:numFmt w:val="bullet"/>
      <w:lvlText w:val="•"/>
      <w:lvlJc w:val="left"/>
      <w:pPr>
        <w:tabs>
          <w:tab w:val="num" w:pos="2160"/>
        </w:tabs>
        <w:ind w:left="2160" w:hanging="360"/>
      </w:pPr>
      <w:rPr>
        <w:rFonts w:ascii="Arial" w:hAnsi="Arial" w:hint="default"/>
      </w:rPr>
    </w:lvl>
    <w:lvl w:ilvl="3" w:tplc="CD745B84" w:tentative="1">
      <w:start w:val="1"/>
      <w:numFmt w:val="bullet"/>
      <w:lvlText w:val="•"/>
      <w:lvlJc w:val="left"/>
      <w:pPr>
        <w:tabs>
          <w:tab w:val="num" w:pos="2880"/>
        </w:tabs>
        <w:ind w:left="2880" w:hanging="360"/>
      </w:pPr>
      <w:rPr>
        <w:rFonts w:ascii="Arial" w:hAnsi="Arial" w:hint="default"/>
      </w:rPr>
    </w:lvl>
    <w:lvl w:ilvl="4" w:tplc="3F10C7D2" w:tentative="1">
      <w:start w:val="1"/>
      <w:numFmt w:val="bullet"/>
      <w:lvlText w:val="•"/>
      <w:lvlJc w:val="left"/>
      <w:pPr>
        <w:tabs>
          <w:tab w:val="num" w:pos="3600"/>
        </w:tabs>
        <w:ind w:left="3600" w:hanging="360"/>
      </w:pPr>
      <w:rPr>
        <w:rFonts w:ascii="Arial" w:hAnsi="Arial" w:hint="default"/>
      </w:rPr>
    </w:lvl>
    <w:lvl w:ilvl="5" w:tplc="463CF9CC" w:tentative="1">
      <w:start w:val="1"/>
      <w:numFmt w:val="bullet"/>
      <w:lvlText w:val="•"/>
      <w:lvlJc w:val="left"/>
      <w:pPr>
        <w:tabs>
          <w:tab w:val="num" w:pos="4320"/>
        </w:tabs>
        <w:ind w:left="4320" w:hanging="360"/>
      </w:pPr>
      <w:rPr>
        <w:rFonts w:ascii="Arial" w:hAnsi="Arial" w:hint="default"/>
      </w:rPr>
    </w:lvl>
    <w:lvl w:ilvl="6" w:tplc="B986FDD2" w:tentative="1">
      <w:start w:val="1"/>
      <w:numFmt w:val="bullet"/>
      <w:lvlText w:val="•"/>
      <w:lvlJc w:val="left"/>
      <w:pPr>
        <w:tabs>
          <w:tab w:val="num" w:pos="5040"/>
        </w:tabs>
        <w:ind w:left="5040" w:hanging="360"/>
      </w:pPr>
      <w:rPr>
        <w:rFonts w:ascii="Arial" w:hAnsi="Arial" w:hint="default"/>
      </w:rPr>
    </w:lvl>
    <w:lvl w:ilvl="7" w:tplc="002849A0" w:tentative="1">
      <w:start w:val="1"/>
      <w:numFmt w:val="bullet"/>
      <w:lvlText w:val="•"/>
      <w:lvlJc w:val="left"/>
      <w:pPr>
        <w:tabs>
          <w:tab w:val="num" w:pos="5760"/>
        </w:tabs>
        <w:ind w:left="5760" w:hanging="360"/>
      </w:pPr>
      <w:rPr>
        <w:rFonts w:ascii="Arial" w:hAnsi="Arial" w:hint="default"/>
      </w:rPr>
    </w:lvl>
    <w:lvl w:ilvl="8" w:tplc="E88AAF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85B1E"/>
    <w:multiLevelType w:val="hybridMultilevel"/>
    <w:tmpl w:val="9126D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54D08"/>
    <w:multiLevelType w:val="multilevel"/>
    <w:tmpl w:val="1B86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1AB3"/>
    <w:multiLevelType w:val="hybridMultilevel"/>
    <w:tmpl w:val="045E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40800"/>
    <w:multiLevelType w:val="hybridMultilevel"/>
    <w:tmpl w:val="3E4429A2"/>
    <w:lvl w:ilvl="0" w:tplc="3E989F1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0784D"/>
    <w:multiLevelType w:val="hybridMultilevel"/>
    <w:tmpl w:val="F39A1CB8"/>
    <w:lvl w:ilvl="0" w:tplc="3E989F18">
      <w:start w:val="1"/>
      <w:numFmt w:val="bullet"/>
      <w:lvlText w:val="•"/>
      <w:lvlJc w:val="left"/>
      <w:pPr>
        <w:tabs>
          <w:tab w:val="num" w:pos="720"/>
        </w:tabs>
        <w:ind w:left="720" w:hanging="360"/>
      </w:pPr>
      <w:rPr>
        <w:rFonts w:ascii="Arial" w:hAnsi="Arial" w:hint="default"/>
      </w:rPr>
    </w:lvl>
    <w:lvl w:ilvl="1" w:tplc="F4062906" w:tentative="1">
      <w:start w:val="1"/>
      <w:numFmt w:val="bullet"/>
      <w:lvlText w:val="•"/>
      <w:lvlJc w:val="left"/>
      <w:pPr>
        <w:tabs>
          <w:tab w:val="num" w:pos="1440"/>
        </w:tabs>
        <w:ind w:left="1440" w:hanging="360"/>
      </w:pPr>
      <w:rPr>
        <w:rFonts w:ascii="Arial" w:hAnsi="Arial" w:hint="default"/>
      </w:rPr>
    </w:lvl>
    <w:lvl w:ilvl="2" w:tplc="274AC1F2" w:tentative="1">
      <w:start w:val="1"/>
      <w:numFmt w:val="bullet"/>
      <w:lvlText w:val="•"/>
      <w:lvlJc w:val="left"/>
      <w:pPr>
        <w:tabs>
          <w:tab w:val="num" w:pos="2160"/>
        </w:tabs>
        <w:ind w:left="2160" w:hanging="360"/>
      </w:pPr>
      <w:rPr>
        <w:rFonts w:ascii="Arial" w:hAnsi="Arial" w:hint="default"/>
      </w:rPr>
    </w:lvl>
    <w:lvl w:ilvl="3" w:tplc="08B2D8CA" w:tentative="1">
      <w:start w:val="1"/>
      <w:numFmt w:val="bullet"/>
      <w:lvlText w:val="•"/>
      <w:lvlJc w:val="left"/>
      <w:pPr>
        <w:tabs>
          <w:tab w:val="num" w:pos="2880"/>
        </w:tabs>
        <w:ind w:left="2880" w:hanging="360"/>
      </w:pPr>
      <w:rPr>
        <w:rFonts w:ascii="Arial" w:hAnsi="Arial" w:hint="default"/>
      </w:rPr>
    </w:lvl>
    <w:lvl w:ilvl="4" w:tplc="6D6C2B14" w:tentative="1">
      <w:start w:val="1"/>
      <w:numFmt w:val="bullet"/>
      <w:lvlText w:val="•"/>
      <w:lvlJc w:val="left"/>
      <w:pPr>
        <w:tabs>
          <w:tab w:val="num" w:pos="3600"/>
        </w:tabs>
        <w:ind w:left="3600" w:hanging="360"/>
      </w:pPr>
      <w:rPr>
        <w:rFonts w:ascii="Arial" w:hAnsi="Arial" w:hint="default"/>
      </w:rPr>
    </w:lvl>
    <w:lvl w:ilvl="5" w:tplc="E934355E" w:tentative="1">
      <w:start w:val="1"/>
      <w:numFmt w:val="bullet"/>
      <w:lvlText w:val="•"/>
      <w:lvlJc w:val="left"/>
      <w:pPr>
        <w:tabs>
          <w:tab w:val="num" w:pos="4320"/>
        </w:tabs>
        <w:ind w:left="4320" w:hanging="360"/>
      </w:pPr>
      <w:rPr>
        <w:rFonts w:ascii="Arial" w:hAnsi="Arial" w:hint="default"/>
      </w:rPr>
    </w:lvl>
    <w:lvl w:ilvl="6" w:tplc="A2F6332E" w:tentative="1">
      <w:start w:val="1"/>
      <w:numFmt w:val="bullet"/>
      <w:lvlText w:val="•"/>
      <w:lvlJc w:val="left"/>
      <w:pPr>
        <w:tabs>
          <w:tab w:val="num" w:pos="5040"/>
        </w:tabs>
        <w:ind w:left="5040" w:hanging="360"/>
      </w:pPr>
      <w:rPr>
        <w:rFonts w:ascii="Arial" w:hAnsi="Arial" w:hint="default"/>
      </w:rPr>
    </w:lvl>
    <w:lvl w:ilvl="7" w:tplc="B5449A6A" w:tentative="1">
      <w:start w:val="1"/>
      <w:numFmt w:val="bullet"/>
      <w:lvlText w:val="•"/>
      <w:lvlJc w:val="left"/>
      <w:pPr>
        <w:tabs>
          <w:tab w:val="num" w:pos="5760"/>
        </w:tabs>
        <w:ind w:left="5760" w:hanging="360"/>
      </w:pPr>
      <w:rPr>
        <w:rFonts w:ascii="Arial" w:hAnsi="Arial" w:hint="default"/>
      </w:rPr>
    </w:lvl>
    <w:lvl w:ilvl="8" w:tplc="48765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6608CB"/>
    <w:multiLevelType w:val="hybridMultilevel"/>
    <w:tmpl w:val="F2D8C93A"/>
    <w:lvl w:ilvl="0" w:tplc="2D78A066">
      <w:start w:val="1"/>
      <w:numFmt w:val="bullet"/>
      <w:lvlText w:val="•"/>
      <w:lvlJc w:val="left"/>
      <w:pPr>
        <w:tabs>
          <w:tab w:val="num" w:pos="720"/>
        </w:tabs>
        <w:ind w:left="720" w:hanging="360"/>
      </w:pPr>
      <w:rPr>
        <w:rFonts w:ascii="Arial" w:hAnsi="Arial" w:hint="default"/>
      </w:rPr>
    </w:lvl>
    <w:lvl w:ilvl="1" w:tplc="12AC8C48" w:tentative="1">
      <w:start w:val="1"/>
      <w:numFmt w:val="bullet"/>
      <w:lvlText w:val="•"/>
      <w:lvlJc w:val="left"/>
      <w:pPr>
        <w:tabs>
          <w:tab w:val="num" w:pos="1440"/>
        </w:tabs>
        <w:ind w:left="1440" w:hanging="360"/>
      </w:pPr>
      <w:rPr>
        <w:rFonts w:ascii="Arial" w:hAnsi="Arial" w:hint="default"/>
      </w:rPr>
    </w:lvl>
    <w:lvl w:ilvl="2" w:tplc="22AEC23A" w:tentative="1">
      <w:start w:val="1"/>
      <w:numFmt w:val="bullet"/>
      <w:lvlText w:val="•"/>
      <w:lvlJc w:val="left"/>
      <w:pPr>
        <w:tabs>
          <w:tab w:val="num" w:pos="2160"/>
        </w:tabs>
        <w:ind w:left="2160" w:hanging="360"/>
      </w:pPr>
      <w:rPr>
        <w:rFonts w:ascii="Arial" w:hAnsi="Arial" w:hint="default"/>
      </w:rPr>
    </w:lvl>
    <w:lvl w:ilvl="3" w:tplc="D7BCF4DA" w:tentative="1">
      <w:start w:val="1"/>
      <w:numFmt w:val="bullet"/>
      <w:lvlText w:val="•"/>
      <w:lvlJc w:val="left"/>
      <w:pPr>
        <w:tabs>
          <w:tab w:val="num" w:pos="2880"/>
        </w:tabs>
        <w:ind w:left="2880" w:hanging="360"/>
      </w:pPr>
      <w:rPr>
        <w:rFonts w:ascii="Arial" w:hAnsi="Arial" w:hint="default"/>
      </w:rPr>
    </w:lvl>
    <w:lvl w:ilvl="4" w:tplc="094E427C" w:tentative="1">
      <w:start w:val="1"/>
      <w:numFmt w:val="bullet"/>
      <w:lvlText w:val="•"/>
      <w:lvlJc w:val="left"/>
      <w:pPr>
        <w:tabs>
          <w:tab w:val="num" w:pos="3600"/>
        </w:tabs>
        <w:ind w:left="3600" w:hanging="360"/>
      </w:pPr>
      <w:rPr>
        <w:rFonts w:ascii="Arial" w:hAnsi="Arial" w:hint="default"/>
      </w:rPr>
    </w:lvl>
    <w:lvl w:ilvl="5" w:tplc="0E2AD382" w:tentative="1">
      <w:start w:val="1"/>
      <w:numFmt w:val="bullet"/>
      <w:lvlText w:val="•"/>
      <w:lvlJc w:val="left"/>
      <w:pPr>
        <w:tabs>
          <w:tab w:val="num" w:pos="4320"/>
        </w:tabs>
        <w:ind w:left="4320" w:hanging="360"/>
      </w:pPr>
      <w:rPr>
        <w:rFonts w:ascii="Arial" w:hAnsi="Arial" w:hint="default"/>
      </w:rPr>
    </w:lvl>
    <w:lvl w:ilvl="6" w:tplc="B6E0490C" w:tentative="1">
      <w:start w:val="1"/>
      <w:numFmt w:val="bullet"/>
      <w:lvlText w:val="•"/>
      <w:lvlJc w:val="left"/>
      <w:pPr>
        <w:tabs>
          <w:tab w:val="num" w:pos="5040"/>
        </w:tabs>
        <w:ind w:left="5040" w:hanging="360"/>
      </w:pPr>
      <w:rPr>
        <w:rFonts w:ascii="Arial" w:hAnsi="Arial" w:hint="default"/>
      </w:rPr>
    </w:lvl>
    <w:lvl w:ilvl="7" w:tplc="E78C99D8" w:tentative="1">
      <w:start w:val="1"/>
      <w:numFmt w:val="bullet"/>
      <w:lvlText w:val="•"/>
      <w:lvlJc w:val="left"/>
      <w:pPr>
        <w:tabs>
          <w:tab w:val="num" w:pos="5760"/>
        </w:tabs>
        <w:ind w:left="5760" w:hanging="360"/>
      </w:pPr>
      <w:rPr>
        <w:rFonts w:ascii="Arial" w:hAnsi="Arial" w:hint="default"/>
      </w:rPr>
    </w:lvl>
    <w:lvl w:ilvl="8" w:tplc="942CDE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B423CC"/>
    <w:multiLevelType w:val="hybridMultilevel"/>
    <w:tmpl w:val="000E70EE"/>
    <w:lvl w:ilvl="0" w:tplc="3E989F1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826A6E"/>
    <w:multiLevelType w:val="hybridMultilevel"/>
    <w:tmpl w:val="AD46DAC6"/>
    <w:lvl w:ilvl="0" w:tplc="816473E6">
      <w:start w:val="1"/>
      <w:numFmt w:val="bullet"/>
      <w:lvlText w:val="•"/>
      <w:lvlJc w:val="left"/>
      <w:pPr>
        <w:tabs>
          <w:tab w:val="num" w:pos="720"/>
        </w:tabs>
        <w:ind w:left="720" w:hanging="360"/>
      </w:pPr>
      <w:rPr>
        <w:rFonts w:ascii="Arial" w:hAnsi="Arial" w:hint="default"/>
      </w:rPr>
    </w:lvl>
    <w:lvl w:ilvl="1" w:tplc="9AB21E36" w:tentative="1">
      <w:start w:val="1"/>
      <w:numFmt w:val="bullet"/>
      <w:lvlText w:val="•"/>
      <w:lvlJc w:val="left"/>
      <w:pPr>
        <w:tabs>
          <w:tab w:val="num" w:pos="1440"/>
        </w:tabs>
        <w:ind w:left="1440" w:hanging="360"/>
      </w:pPr>
      <w:rPr>
        <w:rFonts w:ascii="Arial" w:hAnsi="Arial" w:hint="default"/>
      </w:rPr>
    </w:lvl>
    <w:lvl w:ilvl="2" w:tplc="442CA198" w:tentative="1">
      <w:start w:val="1"/>
      <w:numFmt w:val="bullet"/>
      <w:lvlText w:val="•"/>
      <w:lvlJc w:val="left"/>
      <w:pPr>
        <w:tabs>
          <w:tab w:val="num" w:pos="2160"/>
        </w:tabs>
        <w:ind w:left="2160" w:hanging="360"/>
      </w:pPr>
      <w:rPr>
        <w:rFonts w:ascii="Arial" w:hAnsi="Arial" w:hint="default"/>
      </w:rPr>
    </w:lvl>
    <w:lvl w:ilvl="3" w:tplc="BA363E92" w:tentative="1">
      <w:start w:val="1"/>
      <w:numFmt w:val="bullet"/>
      <w:lvlText w:val="•"/>
      <w:lvlJc w:val="left"/>
      <w:pPr>
        <w:tabs>
          <w:tab w:val="num" w:pos="2880"/>
        </w:tabs>
        <w:ind w:left="2880" w:hanging="360"/>
      </w:pPr>
      <w:rPr>
        <w:rFonts w:ascii="Arial" w:hAnsi="Arial" w:hint="default"/>
      </w:rPr>
    </w:lvl>
    <w:lvl w:ilvl="4" w:tplc="E348E878" w:tentative="1">
      <w:start w:val="1"/>
      <w:numFmt w:val="bullet"/>
      <w:lvlText w:val="•"/>
      <w:lvlJc w:val="left"/>
      <w:pPr>
        <w:tabs>
          <w:tab w:val="num" w:pos="3600"/>
        </w:tabs>
        <w:ind w:left="3600" w:hanging="360"/>
      </w:pPr>
      <w:rPr>
        <w:rFonts w:ascii="Arial" w:hAnsi="Arial" w:hint="default"/>
      </w:rPr>
    </w:lvl>
    <w:lvl w:ilvl="5" w:tplc="E9528140" w:tentative="1">
      <w:start w:val="1"/>
      <w:numFmt w:val="bullet"/>
      <w:lvlText w:val="•"/>
      <w:lvlJc w:val="left"/>
      <w:pPr>
        <w:tabs>
          <w:tab w:val="num" w:pos="4320"/>
        </w:tabs>
        <w:ind w:left="4320" w:hanging="360"/>
      </w:pPr>
      <w:rPr>
        <w:rFonts w:ascii="Arial" w:hAnsi="Arial" w:hint="default"/>
      </w:rPr>
    </w:lvl>
    <w:lvl w:ilvl="6" w:tplc="D1CE75B2" w:tentative="1">
      <w:start w:val="1"/>
      <w:numFmt w:val="bullet"/>
      <w:lvlText w:val="•"/>
      <w:lvlJc w:val="left"/>
      <w:pPr>
        <w:tabs>
          <w:tab w:val="num" w:pos="5040"/>
        </w:tabs>
        <w:ind w:left="5040" w:hanging="360"/>
      </w:pPr>
      <w:rPr>
        <w:rFonts w:ascii="Arial" w:hAnsi="Arial" w:hint="default"/>
      </w:rPr>
    </w:lvl>
    <w:lvl w:ilvl="7" w:tplc="9BF45AE2" w:tentative="1">
      <w:start w:val="1"/>
      <w:numFmt w:val="bullet"/>
      <w:lvlText w:val="•"/>
      <w:lvlJc w:val="left"/>
      <w:pPr>
        <w:tabs>
          <w:tab w:val="num" w:pos="5760"/>
        </w:tabs>
        <w:ind w:left="5760" w:hanging="360"/>
      </w:pPr>
      <w:rPr>
        <w:rFonts w:ascii="Arial" w:hAnsi="Arial" w:hint="default"/>
      </w:rPr>
    </w:lvl>
    <w:lvl w:ilvl="8" w:tplc="E8A803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CD07FB"/>
    <w:multiLevelType w:val="hybridMultilevel"/>
    <w:tmpl w:val="C4965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3170E"/>
    <w:multiLevelType w:val="hybridMultilevel"/>
    <w:tmpl w:val="3522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4336C"/>
    <w:multiLevelType w:val="hybridMultilevel"/>
    <w:tmpl w:val="3F168CC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11E4E"/>
    <w:multiLevelType w:val="hybridMultilevel"/>
    <w:tmpl w:val="A342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F135D"/>
    <w:multiLevelType w:val="hybridMultilevel"/>
    <w:tmpl w:val="203E39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633565"/>
    <w:multiLevelType w:val="hybridMultilevel"/>
    <w:tmpl w:val="50D43E1E"/>
    <w:lvl w:ilvl="0" w:tplc="5B6A5494">
      <w:start w:val="1"/>
      <w:numFmt w:val="bullet"/>
      <w:lvlText w:val="•"/>
      <w:lvlJc w:val="left"/>
      <w:pPr>
        <w:tabs>
          <w:tab w:val="num" w:pos="720"/>
        </w:tabs>
        <w:ind w:left="720" w:hanging="360"/>
      </w:pPr>
      <w:rPr>
        <w:rFonts w:ascii="Arial" w:hAnsi="Arial" w:hint="default"/>
      </w:rPr>
    </w:lvl>
    <w:lvl w:ilvl="1" w:tplc="3A147BDE" w:tentative="1">
      <w:start w:val="1"/>
      <w:numFmt w:val="bullet"/>
      <w:lvlText w:val="•"/>
      <w:lvlJc w:val="left"/>
      <w:pPr>
        <w:tabs>
          <w:tab w:val="num" w:pos="1440"/>
        </w:tabs>
        <w:ind w:left="1440" w:hanging="360"/>
      </w:pPr>
      <w:rPr>
        <w:rFonts w:ascii="Arial" w:hAnsi="Arial" w:hint="default"/>
      </w:rPr>
    </w:lvl>
    <w:lvl w:ilvl="2" w:tplc="829657FA" w:tentative="1">
      <w:start w:val="1"/>
      <w:numFmt w:val="bullet"/>
      <w:lvlText w:val="•"/>
      <w:lvlJc w:val="left"/>
      <w:pPr>
        <w:tabs>
          <w:tab w:val="num" w:pos="2160"/>
        </w:tabs>
        <w:ind w:left="2160" w:hanging="360"/>
      </w:pPr>
      <w:rPr>
        <w:rFonts w:ascii="Arial" w:hAnsi="Arial" w:hint="default"/>
      </w:rPr>
    </w:lvl>
    <w:lvl w:ilvl="3" w:tplc="9370D922" w:tentative="1">
      <w:start w:val="1"/>
      <w:numFmt w:val="bullet"/>
      <w:lvlText w:val="•"/>
      <w:lvlJc w:val="left"/>
      <w:pPr>
        <w:tabs>
          <w:tab w:val="num" w:pos="2880"/>
        </w:tabs>
        <w:ind w:left="2880" w:hanging="360"/>
      </w:pPr>
      <w:rPr>
        <w:rFonts w:ascii="Arial" w:hAnsi="Arial" w:hint="default"/>
      </w:rPr>
    </w:lvl>
    <w:lvl w:ilvl="4" w:tplc="9090925A" w:tentative="1">
      <w:start w:val="1"/>
      <w:numFmt w:val="bullet"/>
      <w:lvlText w:val="•"/>
      <w:lvlJc w:val="left"/>
      <w:pPr>
        <w:tabs>
          <w:tab w:val="num" w:pos="3600"/>
        </w:tabs>
        <w:ind w:left="3600" w:hanging="360"/>
      </w:pPr>
      <w:rPr>
        <w:rFonts w:ascii="Arial" w:hAnsi="Arial" w:hint="default"/>
      </w:rPr>
    </w:lvl>
    <w:lvl w:ilvl="5" w:tplc="1FBE1158" w:tentative="1">
      <w:start w:val="1"/>
      <w:numFmt w:val="bullet"/>
      <w:lvlText w:val="•"/>
      <w:lvlJc w:val="left"/>
      <w:pPr>
        <w:tabs>
          <w:tab w:val="num" w:pos="4320"/>
        </w:tabs>
        <w:ind w:left="4320" w:hanging="360"/>
      </w:pPr>
      <w:rPr>
        <w:rFonts w:ascii="Arial" w:hAnsi="Arial" w:hint="default"/>
      </w:rPr>
    </w:lvl>
    <w:lvl w:ilvl="6" w:tplc="AA74BADC" w:tentative="1">
      <w:start w:val="1"/>
      <w:numFmt w:val="bullet"/>
      <w:lvlText w:val="•"/>
      <w:lvlJc w:val="left"/>
      <w:pPr>
        <w:tabs>
          <w:tab w:val="num" w:pos="5040"/>
        </w:tabs>
        <w:ind w:left="5040" w:hanging="360"/>
      </w:pPr>
      <w:rPr>
        <w:rFonts w:ascii="Arial" w:hAnsi="Arial" w:hint="default"/>
      </w:rPr>
    </w:lvl>
    <w:lvl w:ilvl="7" w:tplc="2C38D36A" w:tentative="1">
      <w:start w:val="1"/>
      <w:numFmt w:val="bullet"/>
      <w:lvlText w:val="•"/>
      <w:lvlJc w:val="left"/>
      <w:pPr>
        <w:tabs>
          <w:tab w:val="num" w:pos="5760"/>
        </w:tabs>
        <w:ind w:left="5760" w:hanging="360"/>
      </w:pPr>
      <w:rPr>
        <w:rFonts w:ascii="Arial" w:hAnsi="Arial" w:hint="default"/>
      </w:rPr>
    </w:lvl>
    <w:lvl w:ilvl="8" w:tplc="3710E4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215FCB"/>
    <w:multiLevelType w:val="hybridMultilevel"/>
    <w:tmpl w:val="7E1432E6"/>
    <w:lvl w:ilvl="0" w:tplc="F8100154">
      <w:start w:val="1"/>
      <w:numFmt w:val="bullet"/>
      <w:lvlText w:val="•"/>
      <w:lvlJc w:val="left"/>
      <w:pPr>
        <w:tabs>
          <w:tab w:val="num" w:pos="720"/>
        </w:tabs>
        <w:ind w:left="720" w:hanging="360"/>
      </w:pPr>
      <w:rPr>
        <w:rFonts w:ascii="Arial" w:hAnsi="Arial" w:hint="default"/>
      </w:rPr>
    </w:lvl>
    <w:lvl w:ilvl="1" w:tplc="552CFB78" w:tentative="1">
      <w:start w:val="1"/>
      <w:numFmt w:val="bullet"/>
      <w:lvlText w:val="•"/>
      <w:lvlJc w:val="left"/>
      <w:pPr>
        <w:tabs>
          <w:tab w:val="num" w:pos="1440"/>
        </w:tabs>
        <w:ind w:left="1440" w:hanging="360"/>
      </w:pPr>
      <w:rPr>
        <w:rFonts w:ascii="Arial" w:hAnsi="Arial" w:hint="default"/>
      </w:rPr>
    </w:lvl>
    <w:lvl w:ilvl="2" w:tplc="BE566216" w:tentative="1">
      <w:start w:val="1"/>
      <w:numFmt w:val="bullet"/>
      <w:lvlText w:val="•"/>
      <w:lvlJc w:val="left"/>
      <w:pPr>
        <w:tabs>
          <w:tab w:val="num" w:pos="2160"/>
        </w:tabs>
        <w:ind w:left="2160" w:hanging="360"/>
      </w:pPr>
      <w:rPr>
        <w:rFonts w:ascii="Arial" w:hAnsi="Arial" w:hint="default"/>
      </w:rPr>
    </w:lvl>
    <w:lvl w:ilvl="3" w:tplc="73E4718E" w:tentative="1">
      <w:start w:val="1"/>
      <w:numFmt w:val="bullet"/>
      <w:lvlText w:val="•"/>
      <w:lvlJc w:val="left"/>
      <w:pPr>
        <w:tabs>
          <w:tab w:val="num" w:pos="2880"/>
        </w:tabs>
        <w:ind w:left="2880" w:hanging="360"/>
      </w:pPr>
      <w:rPr>
        <w:rFonts w:ascii="Arial" w:hAnsi="Arial" w:hint="default"/>
      </w:rPr>
    </w:lvl>
    <w:lvl w:ilvl="4" w:tplc="F1F4DAC0" w:tentative="1">
      <w:start w:val="1"/>
      <w:numFmt w:val="bullet"/>
      <w:lvlText w:val="•"/>
      <w:lvlJc w:val="left"/>
      <w:pPr>
        <w:tabs>
          <w:tab w:val="num" w:pos="3600"/>
        </w:tabs>
        <w:ind w:left="3600" w:hanging="360"/>
      </w:pPr>
      <w:rPr>
        <w:rFonts w:ascii="Arial" w:hAnsi="Arial" w:hint="default"/>
      </w:rPr>
    </w:lvl>
    <w:lvl w:ilvl="5" w:tplc="8D547BC6" w:tentative="1">
      <w:start w:val="1"/>
      <w:numFmt w:val="bullet"/>
      <w:lvlText w:val="•"/>
      <w:lvlJc w:val="left"/>
      <w:pPr>
        <w:tabs>
          <w:tab w:val="num" w:pos="4320"/>
        </w:tabs>
        <w:ind w:left="4320" w:hanging="360"/>
      </w:pPr>
      <w:rPr>
        <w:rFonts w:ascii="Arial" w:hAnsi="Arial" w:hint="default"/>
      </w:rPr>
    </w:lvl>
    <w:lvl w:ilvl="6" w:tplc="E2D4A0B4" w:tentative="1">
      <w:start w:val="1"/>
      <w:numFmt w:val="bullet"/>
      <w:lvlText w:val="•"/>
      <w:lvlJc w:val="left"/>
      <w:pPr>
        <w:tabs>
          <w:tab w:val="num" w:pos="5040"/>
        </w:tabs>
        <w:ind w:left="5040" w:hanging="360"/>
      </w:pPr>
      <w:rPr>
        <w:rFonts w:ascii="Arial" w:hAnsi="Arial" w:hint="default"/>
      </w:rPr>
    </w:lvl>
    <w:lvl w:ilvl="7" w:tplc="96969A6A" w:tentative="1">
      <w:start w:val="1"/>
      <w:numFmt w:val="bullet"/>
      <w:lvlText w:val="•"/>
      <w:lvlJc w:val="left"/>
      <w:pPr>
        <w:tabs>
          <w:tab w:val="num" w:pos="5760"/>
        </w:tabs>
        <w:ind w:left="5760" w:hanging="360"/>
      </w:pPr>
      <w:rPr>
        <w:rFonts w:ascii="Arial" w:hAnsi="Arial" w:hint="default"/>
      </w:rPr>
    </w:lvl>
    <w:lvl w:ilvl="8" w:tplc="4E1E31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2F5BA7"/>
    <w:multiLevelType w:val="multilevel"/>
    <w:tmpl w:val="C0DE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43372"/>
    <w:multiLevelType w:val="multilevel"/>
    <w:tmpl w:val="A1ACB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0772D"/>
    <w:multiLevelType w:val="hybridMultilevel"/>
    <w:tmpl w:val="61F0C6F8"/>
    <w:lvl w:ilvl="0" w:tplc="FCE6A1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B3FB1"/>
    <w:multiLevelType w:val="multilevel"/>
    <w:tmpl w:val="7668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551920">
    <w:abstractNumId w:val="7"/>
  </w:num>
  <w:num w:numId="2" w16cid:durableId="563375527">
    <w:abstractNumId w:val="15"/>
  </w:num>
  <w:num w:numId="3" w16cid:durableId="1576279556">
    <w:abstractNumId w:val="9"/>
  </w:num>
  <w:num w:numId="4" w16cid:durableId="863516653">
    <w:abstractNumId w:val="1"/>
  </w:num>
  <w:num w:numId="5" w16cid:durableId="901601757">
    <w:abstractNumId w:val="6"/>
  </w:num>
  <w:num w:numId="6" w16cid:durableId="1410034475">
    <w:abstractNumId w:val="16"/>
  </w:num>
  <w:num w:numId="7" w16cid:durableId="1263758593">
    <w:abstractNumId w:val="0"/>
  </w:num>
  <w:num w:numId="8" w16cid:durableId="2106490340">
    <w:abstractNumId w:val="2"/>
  </w:num>
  <w:num w:numId="9" w16cid:durableId="584605276">
    <w:abstractNumId w:val="10"/>
  </w:num>
  <w:num w:numId="10" w16cid:durableId="2117863145">
    <w:abstractNumId w:val="14"/>
  </w:num>
  <w:num w:numId="11" w16cid:durableId="1564950771">
    <w:abstractNumId w:val="17"/>
  </w:num>
  <w:num w:numId="12" w16cid:durableId="1595629234">
    <w:abstractNumId w:val="18"/>
  </w:num>
  <w:num w:numId="13" w16cid:durableId="1131749625">
    <w:abstractNumId w:val="20"/>
  </w:num>
  <w:num w:numId="14" w16cid:durableId="1377661075">
    <w:abstractNumId w:val="3"/>
  </w:num>
  <w:num w:numId="15" w16cid:durableId="1984457262">
    <w:abstractNumId w:val="5"/>
  </w:num>
  <w:num w:numId="16" w16cid:durableId="475491716">
    <w:abstractNumId w:val="8"/>
  </w:num>
  <w:num w:numId="17" w16cid:durableId="546600667">
    <w:abstractNumId w:val="19"/>
  </w:num>
  <w:num w:numId="18" w16cid:durableId="1120106227">
    <w:abstractNumId w:val="12"/>
  </w:num>
  <w:num w:numId="19" w16cid:durableId="1885947051">
    <w:abstractNumId w:val="4"/>
  </w:num>
  <w:num w:numId="20" w16cid:durableId="1046487827">
    <w:abstractNumId w:val="11"/>
  </w:num>
  <w:num w:numId="21" w16cid:durableId="1324121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2A"/>
    <w:rsid w:val="000013C9"/>
    <w:rsid w:val="0001218E"/>
    <w:rsid w:val="000264D4"/>
    <w:rsid w:val="00035659"/>
    <w:rsid w:val="000521C1"/>
    <w:rsid w:val="00054D86"/>
    <w:rsid w:val="00087263"/>
    <w:rsid w:val="000907E7"/>
    <w:rsid w:val="000A2C42"/>
    <w:rsid w:val="000A6D98"/>
    <w:rsid w:val="000E54B8"/>
    <w:rsid w:val="001026BD"/>
    <w:rsid w:val="00102F4F"/>
    <w:rsid w:val="00106DDA"/>
    <w:rsid w:val="00112628"/>
    <w:rsid w:val="0011611F"/>
    <w:rsid w:val="00133EC1"/>
    <w:rsid w:val="001351B3"/>
    <w:rsid w:val="001541D2"/>
    <w:rsid w:val="00161DEC"/>
    <w:rsid w:val="0016352A"/>
    <w:rsid w:val="00163DE4"/>
    <w:rsid w:val="001664C6"/>
    <w:rsid w:val="00166A50"/>
    <w:rsid w:val="001702A0"/>
    <w:rsid w:val="00181AF9"/>
    <w:rsid w:val="00182E4F"/>
    <w:rsid w:val="0018527C"/>
    <w:rsid w:val="001A1BB7"/>
    <w:rsid w:val="001C2CC7"/>
    <w:rsid w:val="001C454E"/>
    <w:rsid w:val="001D137A"/>
    <w:rsid w:val="001F0B99"/>
    <w:rsid w:val="001F1430"/>
    <w:rsid w:val="00200AD1"/>
    <w:rsid w:val="00205C32"/>
    <w:rsid w:val="0023684E"/>
    <w:rsid w:val="00265DE4"/>
    <w:rsid w:val="00277DF2"/>
    <w:rsid w:val="00281BEF"/>
    <w:rsid w:val="002876AC"/>
    <w:rsid w:val="00291E7C"/>
    <w:rsid w:val="002945D9"/>
    <w:rsid w:val="00294EFA"/>
    <w:rsid w:val="002A1852"/>
    <w:rsid w:val="002B0D12"/>
    <w:rsid w:val="002C2186"/>
    <w:rsid w:val="002C4655"/>
    <w:rsid w:val="002D497B"/>
    <w:rsid w:val="002D649D"/>
    <w:rsid w:val="002D6C2D"/>
    <w:rsid w:val="002E71DC"/>
    <w:rsid w:val="002F4467"/>
    <w:rsid w:val="002F6A8B"/>
    <w:rsid w:val="002F7782"/>
    <w:rsid w:val="003011A6"/>
    <w:rsid w:val="00303A73"/>
    <w:rsid w:val="0033025E"/>
    <w:rsid w:val="003403C4"/>
    <w:rsid w:val="00346008"/>
    <w:rsid w:val="00373244"/>
    <w:rsid w:val="003805AF"/>
    <w:rsid w:val="003B1AD9"/>
    <w:rsid w:val="003B69B4"/>
    <w:rsid w:val="003E1D58"/>
    <w:rsid w:val="003F1FBA"/>
    <w:rsid w:val="004011C0"/>
    <w:rsid w:val="00406A3C"/>
    <w:rsid w:val="00410196"/>
    <w:rsid w:val="00421AC4"/>
    <w:rsid w:val="0042722F"/>
    <w:rsid w:val="00432043"/>
    <w:rsid w:val="0044189A"/>
    <w:rsid w:val="0045199B"/>
    <w:rsid w:val="00455AA5"/>
    <w:rsid w:val="00464C77"/>
    <w:rsid w:val="004817FB"/>
    <w:rsid w:val="004879E1"/>
    <w:rsid w:val="00495C49"/>
    <w:rsid w:val="004B74F3"/>
    <w:rsid w:val="004C0385"/>
    <w:rsid w:val="004C707C"/>
    <w:rsid w:val="004D2C26"/>
    <w:rsid w:val="004D7179"/>
    <w:rsid w:val="0050621C"/>
    <w:rsid w:val="005120F0"/>
    <w:rsid w:val="00516C2F"/>
    <w:rsid w:val="00517C16"/>
    <w:rsid w:val="00523684"/>
    <w:rsid w:val="00531FB5"/>
    <w:rsid w:val="0056656E"/>
    <w:rsid w:val="005666B0"/>
    <w:rsid w:val="00571190"/>
    <w:rsid w:val="00577AC1"/>
    <w:rsid w:val="00580159"/>
    <w:rsid w:val="00595467"/>
    <w:rsid w:val="00595EAC"/>
    <w:rsid w:val="005A3955"/>
    <w:rsid w:val="005A7D34"/>
    <w:rsid w:val="005C0B04"/>
    <w:rsid w:val="005C41C6"/>
    <w:rsid w:val="005E2B18"/>
    <w:rsid w:val="005F67D4"/>
    <w:rsid w:val="005F6B3E"/>
    <w:rsid w:val="006030EB"/>
    <w:rsid w:val="0061124E"/>
    <w:rsid w:val="00613809"/>
    <w:rsid w:val="006211F0"/>
    <w:rsid w:val="00622DA6"/>
    <w:rsid w:val="006246A2"/>
    <w:rsid w:val="00671B0F"/>
    <w:rsid w:val="006A3AA7"/>
    <w:rsid w:val="006B0F08"/>
    <w:rsid w:val="006B5A1E"/>
    <w:rsid w:val="006C45F7"/>
    <w:rsid w:val="006D3205"/>
    <w:rsid w:val="006E56DE"/>
    <w:rsid w:val="00702A1F"/>
    <w:rsid w:val="00707A80"/>
    <w:rsid w:val="00713D41"/>
    <w:rsid w:val="00746613"/>
    <w:rsid w:val="00776A91"/>
    <w:rsid w:val="007840BF"/>
    <w:rsid w:val="007852BE"/>
    <w:rsid w:val="00791702"/>
    <w:rsid w:val="007A286D"/>
    <w:rsid w:val="007A4ACE"/>
    <w:rsid w:val="007B0746"/>
    <w:rsid w:val="007B0DD2"/>
    <w:rsid w:val="007C15A8"/>
    <w:rsid w:val="007C66E4"/>
    <w:rsid w:val="007D0554"/>
    <w:rsid w:val="007D4593"/>
    <w:rsid w:val="007E1AD7"/>
    <w:rsid w:val="007E7FCC"/>
    <w:rsid w:val="007F2978"/>
    <w:rsid w:val="007F3C62"/>
    <w:rsid w:val="007F532B"/>
    <w:rsid w:val="007F7561"/>
    <w:rsid w:val="007F79DD"/>
    <w:rsid w:val="00813B66"/>
    <w:rsid w:val="00847F29"/>
    <w:rsid w:val="00873C82"/>
    <w:rsid w:val="00875B10"/>
    <w:rsid w:val="008828C2"/>
    <w:rsid w:val="008852D2"/>
    <w:rsid w:val="00885F7D"/>
    <w:rsid w:val="00895A22"/>
    <w:rsid w:val="008A38AC"/>
    <w:rsid w:val="008D4E7E"/>
    <w:rsid w:val="008D4E8C"/>
    <w:rsid w:val="008D5990"/>
    <w:rsid w:val="008D7B88"/>
    <w:rsid w:val="00901739"/>
    <w:rsid w:val="00907CC1"/>
    <w:rsid w:val="00925928"/>
    <w:rsid w:val="00927F78"/>
    <w:rsid w:val="0098797B"/>
    <w:rsid w:val="00991F53"/>
    <w:rsid w:val="00992FB4"/>
    <w:rsid w:val="009B2E85"/>
    <w:rsid w:val="009B36C9"/>
    <w:rsid w:val="009E6B48"/>
    <w:rsid w:val="009F5C12"/>
    <w:rsid w:val="00A04934"/>
    <w:rsid w:val="00A17E66"/>
    <w:rsid w:val="00A27D73"/>
    <w:rsid w:val="00A33E5B"/>
    <w:rsid w:val="00A61DCF"/>
    <w:rsid w:val="00A6633A"/>
    <w:rsid w:val="00A80B0A"/>
    <w:rsid w:val="00A95F76"/>
    <w:rsid w:val="00AB036A"/>
    <w:rsid w:val="00AB7729"/>
    <w:rsid w:val="00AB79D1"/>
    <w:rsid w:val="00AC4771"/>
    <w:rsid w:val="00AC6BE2"/>
    <w:rsid w:val="00AD7466"/>
    <w:rsid w:val="00AF3213"/>
    <w:rsid w:val="00B07D88"/>
    <w:rsid w:val="00B12C4B"/>
    <w:rsid w:val="00B31A02"/>
    <w:rsid w:val="00B40068"/>
    <w:rsid w:val="00B41983"/>
    <w:rsid w:val="00B76EE6"/>
    <w:rsid w:val="00B8024D"/>
    <w:rsid w:val="00B905F3"/>
    <w:rsid w:val="00B937E2"/>
    <w:rsid w:val="00BA6D31"/>
    <w:rsid w:val="00BB7883"/>
    <w:rsid w:val="00BD42CD"/>
    <w:rsid w:val="00C01ADD"/>
    <w:rsid w:val="00C10786"/>
    <w:rsid w:val="00C1648E"/>
    <w:rsid w:val="00C2152A"/>
    <w:rsid w:val="00C27BE0"/>
    <w:rsid w:val="00C332C7"/>
    <w:rsid w:val="00C3790E"/>
    <w:rsid w:val="00C44233"/>
    <w:rsid w:val="00C524C1"/>
    <w:rsid w:val="00C64777"/>
    <w:rsid w:val="00C7758A"/>
    <w:rsid w:val="00C80109"/>
    <w:rsid w:val="00C8432D"/>
    <w:rsid w:val="00C94CE9"/>
    <w:rsid w:val="00CA0DF3"/>
    <w:rsid w:val="00CB06FC"/>
    <w:rsid w:val="00CB2491"/>
    <w:rsid w:val="00CD2BD6"/>
    <w:rsid w:val="00CE08DE"/>
    <w:rsid w:val="00CF038D"/>
    <w:rsid w:val="00CF223C"/>
    <w:rsid w:val="00D036D3"/>
    <w:rsid w:val="00D0519A"/>
    <w:rsid w:val="00D11A10"/>
    <w:rsid w:val="00D1539C"/>
    <w:rsid w:val="00D15A7B"/>
    <w:rsid w:val="00D17D83"/>
    <w:rsid w:val="00D30399"/>
    <w:rsid w:val="00D40756"/>
    <w:rsid w:val="00D50B42"/>
    <w:rsid w:val="00D76F6A"/>
    <w:rsid w:val="00D947F0"/>
    <w:rsid w:val="00D96172"/>
    <w:rsid w:val="00D9636B"/>
    <w:rsid w:val="00DA18FC"/>
    <w:rsid w:val="00DC008E"/>
    <w:rsid w:val="00DC2089"/>
    <w:rsid w:val="00DC7905"/>
    <w:rsid w:val="00DD57C7"/>
    <w:rsid w:val="00DD78F3"/>
    <w:rsid w:val="00DE3554"/>
    <w:rsid w:val="00DF24DA"/>
    <w:rsid w:val="00E0516C"/>
    <w:rsid w:val="00E27261"/>
    <w:rsid w:val="00E37C00"/>
    <w:rsid w:val="00E56BB5"/>
    <w:rsid w:val="00E57ED6"/>
    <w:rsid w:val="00E64C59"/>
    <w:rsid w:val="00E657FF"/>
    <w:rsid w:val="00E73AAC"/>
    <w:rsid w:val="00E81BF8"/>
    <w:rsid w:val="00E90787"/>
    <w:rsid w:val="00E9280A"/>
    <w:rsid w:val="00EB1535"/>
    <w:rsid w:val="00EB2D72"/>
    <w:rsid w:val="00ED41A9"/>
    <w:rsid w:val="00ED6C8B"/>
    <w:rsid w:val="00EE37DC"/>
    <w:rsid w:val="00EF1EDF"/>
    <w:rsid w:val="00F22F95"/>
    <w:rsid w:val="00F47BE2"/>
    <w:rsid w:val="00F57376"/>
    <w:rsid w:val="00F61186"/>
    <w:rsid w:val="00F7574E"/>
    <w:rsid w:val="00F76A11"/>
    <w:rsid w:val="00FB20EF"/>
    <w:rsid w:val="00FB4895"/>
    <w:rsid w:val="00FD2C89"/>
    <w:rsid w:val="00FD6C1C"/>
    <w:rsid w:val="00FF6965"/>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D269"/>
  <w15:chartTrackingRefBased/>
  <w15:docId w15:val="{709357FB-9395-D942-A4CB-B335FF46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7D3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4CE9"/>
    <w:rPr>
      <w:b/>
      <w:bCs/>
    </w:rPr>
  </w:style>
  <w:style w:type="paragraph" w:styleId="ListParagraph">
    <w:name w:val="List Paragraph"/>
    <w:basedOn w:val="Normal"/>
    <w:uiPriority w:val="34"/>
    <w:qFormat/>
    <w:rsid w:val="00D76F6A"/>
    <w:pPr>
      <w:ind w:left="720"/>
      <w:contextualSpacing/>
    </w:pPr>
    <w:rPr>
      <w:rFonts w:ascii="Times New Roman" w:eastAsia="Times New Roman" w:hAnsi="Times New Roman" w:cs="Times New Roman"/>
    </w:rPr>
  </w:style>
  <w:style w:type="paragraph" w:styleId="NormalWeb">
    <w:name w:val="Normal (Web)"/>
    <w:basedOn w:val="Normal"/>
    <w:uiPriority w:val="99"/>
    <w:semiHidden/>
    <w:unhideWhenUsed/>
    <w:rsid w:val="007F297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F2978"/>
    <w:rPr>
      <w:color w:val="0000FF"/>
      <w:u w:val="single"/>
    </w:rPr>
  </w:style>
  <w:style w:type="character" w:customStyle="1" w:styleId="Heading2Char">
    <w:name w:val="Heading 2 Char"/>
    <w:basedOn w:val="DefaultParagraphFont"/>
    <w:link w:val="Heading2"/>
    <w:uiPriority w:val="9"/>
    <w:rsid w:val="005A7D34"/>
    <w:rPr>
      <w:rFonts w:ascii="Times New Roman" w:eastAsia="Times New Roman" w:hAnsi="Times New Roman" w:cs="Times New Roman"/>
      <w:b/>
      <w:bCs/>
      <w:sz w:val="36"/>
      <w:szCs w:val="36"/>
    </w:rPr>
  </w:style>
  <w:style w:type="table" w:styleId="TableGrid">
    <w:name w:val="Table Grid"/>
    <w:basedOn w:val="TableNormal"/>
    <w:uiPriority w:val="39"/>
    <w:rsid w:val="00713D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713D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F24DA"/>
    <w:pPr>
      <w:tabs>
        <w:tab w:val="center" w:pos="4680"/>
        <w:tab w:val="right" w:pos="9360"/>
      </w:tabs>
    </w:pPr>
  </w:style>
  <w:style w:type="character" w:customStyle="1" w:styleId="HeaderChar">
    <w:name w:val="Header Char"/>
    <w:basedOn w:val="DefaultParagraphFont"/>
    <w:link w:val="Header"/>
    <w:uiPriority w:val="99"/>
    <w:rsid w:val="00DF24DA"/>
  </w:style>
  <w:style w:type="paragraph" w:styleId="Footer">
    <w:name w:val="footer"/>
    <w:basedOn w:val="Normal"/>
    <w:link w:val="FooterChar"/>
    <w:uiPriority w:val="99"/>
    <w:unhideWhenUsed/>
    <w:rsid w:val="00DF24DA"/>
    <w:pPr>
      <w:tabs>
        <w:tab w:val="center" w:pos="4680"/>
        <w:tab w:val="right" w:pos="9360"/>
      </w:tabs>
    </w:pPr>
  </w:style>
  <w:style w:type="character" w:customStyle="1" w:styleId="FooterChar">
    <w:name w:val="Footer Char"/>
    <w:basedOn w:val="DefaultParagraphFont"/>
    <w:link w:val="Footer"/>
    <w:uiPriority w:val="99"/>
    <w:rsid w:val="00DF24DA"/>
  </w:style>
  <w:style w:type="character" w:styleId="PageNumber">
    <w:name w:val="page number"/>
    <w:basedOn w:val="DefaultParagraphFont"/>
    <w:uiPriority w:val="99"/>
    <w:semiHidden/>
    <w:unhideWhenUsed/>
    <w:rsid w:val="001026BD"/>
  </w:style>
  <w:style w:type="character" w:styleId="UnresolvedMention">
    <w:name w:val="Unresolved Mention"/>
    <w:basedOn w:val="DefaultParagraphFont"/>
    <w:uiPriority w:val="99"/>
    <w:semiHidden/>
    <w:unhideWhenUsed/>
    <w:rsid w:val="001C2CC7"/>
    <w:rPr>
      <w:color w:val="605E5C"/>
      <w:shd w:val="clear" w:color="auto" w:fill="E1DFDD"/>
    </w:rPr>
  </w:style>
  <w:style w:type="character" w:styleId="FollowedHyperlink">
    <w:name w:val="FollowedHyperlink"/>
    <w:basedOn w:val="DefaultParagraphFont"/>
    <w:uiPriority w:val="99"/>
    <w:semiHidden/>
    <w:unhideWhenUsed/>
    <w:rsid w:val="00580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677204">
      <w:bodyDiv w:val="1"/>
      <w:marLeft w:val="0"/>
      <w:marRight w:val="0"/>
      <w:marTop w:val="0"/>
      <w:marBottom w:val="0"/>
      <w:divBdr>
        <w:top w:val="none" w:sz="0" w:space="0" w:color="auto"/>
        <w:left w:val="none" w:sz="0" w:space="0" w:color="auto"/>
        <w:bottom w:val="none" w:sz="0" w:space="0" w:color="auto"/>
        <w:right w:val="none" w:sz="0" w:space="0" w:color="auto"/>
      </w:divBdr>
      <w:divsChild>
        <w:div w:id="1254241843">
          <w:marLeft w:val="274"/>
          <w:marRight w:val="0"/>
          <w:marTop w:val="0"/>
          <w:marBottom w:val="60"/>
          <w:divBdr>
            <w:top w:val="none" w:sz="0" w:space="0" w:color="auto"/>
            <w:left w:val="none" w:sz="0" w:space="0" w:color="auto"/>
            <w:bottom w:val="none" w:sz="0" w:space="0" w:color="auto"/>
            <w:right w:val="none" w:sz="0" w:space="0" w:color="auto"/>
          </w:divBdr>
        </w:div>
        <w:div w:id="2069528025">
          <w:marLeft w:val="274"/>
          <w:marRight w:val="0"/>
          <w:marTop w:val="0"/>
          <w:marBottom w:val="0"/>
          <w:divBdr>
            <w:top w:val="none" w:sz="0" w:space="0" w:color="auto"/>
            <w:left w:val="none" w:sz="0" w:space="0" w:color="auto"/>
            <w:bottom w:val="none" w:sz="0" w:space="0" w:color="auto"/>
            <w:right w:val="none" w:sz="0" w:space="0" w:color="auto"/>
          </w:divBdr>
        </w:div>
      </w:divsChild>
    </w:div>
    <w:div w:id="881403471">
      <w:bodyDiv w:val="1"/>
      <w:marLeft w:val="0"/>
      <w:marRight w:val="0"/>
      <w:marTop w:val="0"/>
      <w:marBottom w:val="0"/>
      <w:divBdr>
        <w:top w:val="none" w:sz="0" w:space="0" w:color="auto"/>
        <w:left w:val="none" w:sz="0" w:space="0" w:color="auto"/>
        <w:bottom w:val="none" w:sz="0" w:space="0" w:color="auto"/>
        <w:right w:val="none" w:sz="0" w:space="0" w:color="auto"/>
      </w:divBdr>
    </w:div>
    <w:div w:id="940182198">
      <w:bodyDiv w:val="1"/>
      <w:marLeft w:val="0"/>
      <w:marRight w:val="0"/>
      <w:marTop w:val="0"/>
      <w:marBottom w:val="0"/>
      <w:divBdr>
        <w:top w:val="none" w:sz="0" w:space="0" w:color="auto"/>
        <w:left w:val="none" w:sz="0" w:space="0" w:color="auto"/>
        <w:bottom w:val="none" w:sz="0" w:space="0" w:color="auto"/>
        <w:right w:val="none" w:sz="0" w:space="0" w:color="auto"/>
      </w:divBdr>
      <w:divsChild>
        <w:div w:id="1808471575">
          <w:marLeft w:val="274"/>
          <w:marRight w:val="0"/>
          <w:marTop w:val="0"/>
          <w:marBottom w:val="80"/>
          <w:divBdr>
            <w:top w:val="none" w:sz="0" w:space="0" w:color="auto"/>
            <w:left w:val="none" w:sz="0" w:space="0" w:color="auto"/>
            <w:bottom w:val="none" w:sz="0" w:space="0" w:color="auto"/>
            <w:right w:val="none" w:sz="0" w:space="0" w:color="auto"/>
          </w:divBdr>
        </w:div>
        <w:div w:id="338043916">
          <w:marLeft w:val="274"/>
          <w:marRight w:val="0"/>
          <w:marTop w:val="0"/>
          <w:marBottom w:val="80"/>
          <w:divBdr>
            <w:top w:val="none" w:sz="0" w:space="0" w:color="auto"/>
            <w:left w:val="none" w:sz="0" w:space="0" w:color="auto"/>
            <w:bottom w:val="none" w:sz="0" w:space="0" w:color="auto"/>
            <w:right w:val="none" w:sz="0" w:space="0" w:color="auto"/>
          </w:divBdr>
        </w:div>
        <w:div w:id="1291670860">
          <w:marLeft w:val="274"/>
          <w:marRight w:val="0"/>
          <w:marTop w:val="0"/>
          <w:marBottom w:val="120"/>
          <w:divBdr>
            <w:top w:val="none" w:sz="0" w:space="0" w:color="auto"/>
            <w:left w:val="none" w:sz="0" w:space="0" w:color="auto"/>
            <w:bottom w:val="none" w:sz="0" w:space="0" w:color="auto"/>
            <w:right w:val="none" w:sz="0" w:space="0" w:color="auto"/>
          </w:divBdr>
        </w:div>
        <w:div w:id="598098752">
          <w:marLeft w:val="274"/>
          <w:marRight w:val="0"/>
          <w:marTop w:val="0"/>
          <w:marBottom w:val="80"/>
          <w:divBdr>
            <w:top w:val="none" w:sz="0" w:space="0" w:color="auto"/>
            <w:left w:val="none" w:sz="0" w:space="0" w:color="auto"/>
            <w:bottom w:val="none" w:sz="0" w:space="0" w:color="auto"/>
            <w:right w:val="none" w:sz="0" w:space="0" w:color="auto"/>
          </w:divBdr>
        </w:div>
        <w:div w:id="593822278">
          <w:marLeft w:val="274"/>
          <w:marRight w:val="0"/>
          <w:marTop w:val="0"/>
          <w:marBottom w:val="80"/>
          <w:divBdr>
            <w:top w:val="none" w:sz="0" w:space="0" w:color="auto"/>
            <w:left w:val="none" w:sz="0" w:space="0" w:color="auto"/>
            <w:bottom w:val="none" w:sz="0" w:space="0" w:color="auto"/>
            <w:right w:val="none" w:sz="0" w:space="0" w:color="auto"/>
          </w:divBdr>
        </w:div>
        <w:div w:id="68961977">
          <w:marLeft w:val="274"/>
          <w:marRight w:val="0"/>
          <w:marTop w:val="0"/>
          <w:marBottom w:val="120"/>
          <w:divBdr>
            <w:top w:val="none" w:sz="0" w:space="0" w:color="auto"/>
            <w:left w:val="none" w:sz="0" w:space="0" w:color="auto"/>
            <w:bottom w:val="none" w:sz="0" w:space="0" w:color="auto"/>
            <w:right w:val="none" w:sz="0" w:space="0" w:color="auto"/>
          </w:divBdr>
        </w:div>
        <w:div w:id="842401927">
          <w:marLeft w:val="274"/>
          <w:marRight w:val="0"/>
          <w:marTop w:val="0"/>
          <w:marBottom w:val="80"/>
          <w:divBdr>
            <w:top w:val="none" w:sz="0" w:space="0" w:color="auto"/>
            <w:left w:val="none" w:sz="0" w:space="0" w:color="auto"/>
            <w:bottom w:val="none" w:sz="0" w:space="0" w:color="auto"/>
            <w:right w:val="none" w:sz="0" w:space="0" w:color="auto"/>
          </w:divBdr>
        </w:div>
        <w:div w:id="1095974686">
          <w:marLeft w:val="274"/>
          <w:marRight w:val="0"/>
          <w:marTop w:val="0"/>
          <w:marBottom w:val="120"/>
          <w:divBdr>
            <w:top w:val="none" w:sz="0" w:space="0" w:color="auto"/>
            <w:left w:val="none" w:sz="0" w:space="0" w:color="auto"/>
            <w:bottom w:val="none" w:sz="0" w:space="0" w:color="auto"/>
            <w:right w:val="none" w:sz="0" w:space="0" w:color="auto"/>
          </w:divBdr>
        </w:div>
        <w:div w:id="2103791182">
          <w:marLeft w:val="274"/>
          <w:marRight w:val="0"/>
          <w:marTop w:val="0"/>
          <w:marBottom w:val="120"/>
          <w:divBdr>
            <w:top w:val="none" w:sz="0" w:space="0" w:color="auto"/>
            <w:left w:val="none" w:sz="0" w:space="0" w:color="auto"/>
            <w:bottom w:val="none" w:sz="0" w:space="0" w:color="auto"/>
            <w:right w:val="none" w:sz="0" w:space="0" w:color="auto"/>
          </w:divBdr>
        </w:div>
        <w:div w:id="1391460527">
          <w:marLeft w:val="274"/>
          <w:marRight w:val="0"/>
          <w:marTop w:val="0"/>
          <w:marBottom w:val="80"/>
          <w:divBdr>
            <w:top w:val="none" w:sz="0" w:space="0" w:color="auto"/>
            <w:left w:val="none" w:sz="0" w:space="0" w:color="auto"/>
            <w:bottom w:val="none" w:sz="0" w:space="0" w:color="auto"/>
            <w:right w:val="none" w:sz="0" w:space="0" w:color="auto"/>
          </w:divBdr>
        </w:div>
        <w:div w:id="872034435">
          <w:marLeft w:val="274"/>
          <w:marRight w:val="0"/>
          <w:marTop w:val="0"/>
          <w:marBottom w:val="80"/>
          <w:divBdr>
            <w:top w:val="none" w:sz="0" w:space="0" w:color="auto"/>
            <w:left w:val="none" w:sz="0" w:space="0" w:color="auto"/>
            <w:bottom w:val="none" w:sz="0" w:space="0" w:color="auto"/>
            <w:right w:val="none" w:sz="0" w:space="0" w:color="auto"/>
          </w:divBdr>
        </w:div>
      </w:divsChild>
    </w:div>
    <w:div w:id="1298685807">
      <w:bodyDiv w:val="1"/>
      <w:marLeft w:val="0"/>
      <w:marRight w:val="0"/>
      <w:marTop w:val="0"/>
      <w:marBottom w:val="0"/>
      <w:divBdr>
        <w:top w:val="none" w:sz="0" w:space="0" w:color="auto"/>
        <w:left w:val="none" w:sz="0" w:space="0" w:color="auto"/>
        <w:bottom w:val="none" w:sz="0" w:space="0" w:color="auto"/>
        <w:right w:val="none" w:sz="0" w:space="0" w:color="auto"/>
      </w:divBdr>
    </w:div>
    <w:div w:id="1330326985">
      <w:bodyDiv w:val="1"/>
      <w:marLeft w:val="0"/>
      <w:marRight w:val="0"/>
      <w:marTop w:val="0"/>
      <w:marBottom w:val="0"/>
      <w:divBdr>
        <w:top w:val="none" w:sz="0" w:space="0" w:color="auto"/>
        <w:left w:val="none" w:sz="0" w:space="0" w:color="auto"/>
        <w:bottom w:val="none" w:sz="0" w:space="0" w:color="auto"/>
        <w:right w:val="none" w:sz="0" w:space="0" w:color="auto"/>
      </w:divBdr>
    </w:div>
    <w:div w:id="1730112376">
      <w:bodyDiv w:val="1"/>
      <w:marLeft w:val="0"/>
      <w:marRight w:val="0"/>
      <w:marTop w:val="0"/>
      <w:marBottom w:val="0"/>
      <w:divBdr>
        <w:top w:val="none" w:sz="0" w:space="0" w:color="auto"/>
        <w:left w:val="none" w:sz="0" w:space="0" w:color="auto"/>
        <w:bottom w:val="none" w:sz="0" w:space="0" w:color="auto"/>
        <w:right w:val="none" w:sz="0" w:space="0" w:color="auto"/>
      </w:divBdr>
    </w:div>
    <w:div w:id="20239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abmeier.3@osu.edu?subject=Catalyst%20Award%20questio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bmeier.3@osu.edu?subject=Catalyst%20Award%20ques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rN7Pvue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fd1c1a-8a62-4a73-8ee4-bbbc3f5f0689">
      <Terms xmlns="http://schemas.microsoft.com/office/infopath/2007/PartnerControls"/>
    </lcf76f155ced4ddcb4097134ff3c332f>
    <TaxCatchAll xmlns="0fc44ee8-8018-40f3-90c0-bfeac175ce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934453DCB0E43B69EA6DACCF255A8" ma:contentTypeVersion="19" ma:contentTypeDescription="Create a new document." ma:contentTypeScope="" ma:versionID="a8475dd5ada412bf329047d409f4dc8c">
  <xsd:schema xmlns:xsd="http://www.w3.org/2001/XMLSchema" xmlns:xs="http://www.w3.org/2001/XMLSchema" xmlns:p="http://schemas.microsoft.com/office/2006/metadata/properties" xmlns:ns2="e5fd1c1a-8a62-4a73-8ee4-bbbc3f5f0689" xmlns:ns3="0fc44ee8-8018-40f3-90c0-bfeac175ce8f" targetNamespace="http://schemas.microsoft.com/office/2006/metadata/properties" ma:root="true" ma:fieldsID="dc2c8cd20ee8b547c9b259e9349821c3" ns2:_="" ns3:_="">
    <xsd:import namespace="e5fd1c1a-8a62-4a73-8ee4-bbbc3f5f0689"/>
    <xsd:import namespace="0fc44ee8-8018-40f3-90c0-bfeac175c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d1c1a-8a62-4a73-8ee4-bbbc3f5f0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44ee8-8018-40f3-90c0-bfeac175ce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46e8-1b45-4fa9-bdf0-f5b75b26640e}" ma:internalName="TaxCatchAll" ma:showField="CatchAllData" ma:web="0fc44ee8-8018-40f3-90c0-bfeac175c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9A94B-F548-4710-8ACB-15DE1C973CB1}">
  <ds:schemaRefs>
    <ds:schemaRef ds:uri="http://schemas.microsoft.com/office/2006/metadata/properties"/>
    <ds:schemaRef ds:uri="http://schemas.microsoft.com/office/infopath/2007/PartnerControls"/>
    <ds:schemaRef ds:uri="e5fd1c1a-8a62-4a73-8ee4-bbbc3f5f0689"/>
    <ds:schemaRef ds:uri="0fc44ee8-8018-40f3-90c0-bfeac175ce8f"/>
  </ds:schemaRefs>
</ds:datastoreItem>
</file>

<file path=customXml/itemProps2.xml><?xml version="1.0" encoding="utf-8"?>
<ds:datastoreItem xmlns:ds="http://schemas.openxmlformats.org/officeDocument/2006/customXml" ds:itemID="{13619413-18AA-41AC-A5C3-4085E0E3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d1c1a-8a62-4a73-8ee4-bbbc3f5f0689"/>
    <ds:schemaRef ds:uri="0fc44ee8-8018-40f3-90c0-bfeac175c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709EF-9DDA-4F68-AA05-5F4F3B548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Grabmeier, Jenny</dc:creator>
  <cp:keywords/>
  <dc:description/>
  <cp:lastModifiedBy>Grabmeier, Jenny</cp:lastModifiedBy>
  <cp:revision>9</cp:revision>
  <dcterms:created xsi:type="dcterms:W3CDTF">2024-08-07T22:28:00Z</dcterms:created>
  <dcterms:modified xsi:type="dcterms:W3CDTF">2024-08-07T22:33:00Z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0x0101002E1934453DCB0E43B69EA6DACCF255A8</vt:lpwstr>
  </property>
  <property fmtid="{D5CDD505-2E9C-101B-9397-08002B2CF9AE}" pid="3" name="MediaServiceImageTags">
    <vt:lpwstr/>
  </property>
</Properties>
</file>